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73A0"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Academic Responsibility:</w:t>
      </w:r>
    </w:p>
    <w:p w14:paraId="38578F47"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 xml:space="preserve">Invited to be in the Selection Committee for Southeast Asia Bioethics Network Steering Committee for the </w:t>
      </w:r>
      <w:hyperlink r:id="rId5" w:history="1">
        <w:r w:rsidRPr="00FE4D46">
          <w:rPr>
            <w:rStyle w:val="Hyperlink"/>
            <w:rFonts w:ascii="Times New Roman" w:hAnsi="Times New Roman" w:cs="Times New Roman"/>
            <w:sz w:val="24"/>
            <w:szCs w:val="24"/>
          </w:rPr>
          <w:t>mentoring program</w:t>
        </w:r>
      </w:hyperlink>
      <w:r w:rsidRPr="00FE4D46">
        <w:rPr>
          <w:rFonts w:ascii="Times New Roman" w:hAnsi="Times New Roman" w:cs="Times New Roman"/>
          <w:sz w:val="24"/>
          <w:szCs w:val="24"/>
        </w:rPr>
        <w:t xml:space="preserve"> jointly organised by </w:t>
      </w:r>
      <w:hyperlink r:id="rId6" w:history="1">
        <w:r w:rsidRPr="00FE4D46">
          <w:rPr>
            <w:rStyle w:val="Hyperlink"/>
            <w:rFonts w:ascii="Times New Roman" w:hAnsi="Times New Roman" w:cs="Times New Roman"/>
            <w:sz w:val="24"/>
            <w:szCs w:val="24"/>
          </w:rPr>
          <w:t>SEA Bioethics Network</w:t>
        </w:r>
      </w:hyperlink>
      <w:r w:rsidRPr="00FE4D46">
        <w:rPr>
          <w:rFonts w:ascii="Times New Roman" w:hAnsi="Times New Roman" w:cs="Times New Roman"/>
          <w:sz w:val="24"/>
          <w:szCs w:val="24"/>
        </w:rPr>
        <w:t xml:space="preserve">, National University of Singapore, Universiti Malaya (University of Malaysia), Mahidol Oxford Tropical Medicine Research Unit.    </w:t>
      </w:r>
    </w:p>
    <w:p w14:paraId="12205B95" w14:textId="77777777" w:rsidR="009A36F6" w:rsidRPr="00FE4D46" w:rsidRDefault="009A36F6" w:rsidP="009A36F6">
      <w:pPr>
        <w:jc w:val="both"/>
        <w:rPr>
          <w:rStyle w:val="Hyperlink"/>
          <w:rFonts w:ascii="Times New Roman" w:hAnsi="Times New Roman" w:cs="Times New Roman"/>
          <w:color w:val="auto"/>
          <w:sz w:val="24"/>
          <w:szCs w:val="24"/>
        </w:rPr>
      </w:pPr>
      <w:r w:rsidRPr="00FE4D46">
        <w:rPr>
          <w:rFonts w:ascii="Times New Roman" w:hAnsi="Times New Roman" w:cs="Times New Roman"/>
          <w:sz w:val="24"/>
          <w:szCs w:val="24"/>
        </w:rPr>
        <w:t xml:space="preserve">I am selected to be the Editor of the Special Issues in the Asian Bioethics Review journal to be published in 2026. </w:t>
      </w:r>
    </w:p>
    <w:p w14:paraId="7E660CDC" w14:textId="77777777" w:rsidR="009A36F6" w:rsidRPr="00FE4D46" w:rsidRDefault="009A36F6" w:rsidP="009A36F6">
      <w:pPr>
        <w:jc w:val="both"/>
        <w:rPr>
          <w:rStyle w:val="Hyperlink"/>
          <w:rFonts w:ascii="Times New Roman" w:hAnsi="Times New Roman" w:cs="Times New Roman"/>
          <w:b/>
          <w:bCs/>
          <w:color w:val="000000" w:themeColor="text1"/>
          <w:sz w:val="24"/>
          <w:szCs w:val="24"/>
        </w:rPr>
      </w:pPr>
      <w:r w:rsidRPr="00FE4D46">
        <w:rPr>
          <w:rStyle w:val="Hyperlink"/>
          <w:rFonts w:ascii="Times New Roman" w:hAnsi="Times New Roman" w:cs="Times New Roman"/>
          <w:b/>
          <w:bCs/>
          <w:color w:val="000000" w:themeColor="text1"/>
          <w:sz w:val="24"/>
          <w:szCs w:val="24"/>
        </w:rPr>
        <w:t>Education:</w:t>
      </w:r>
    </w:p>
    <w:p w14:paraId="2C085ACB" w14:textId="77777777" w:rsidR="009A36F6" w:rsidRPr="00FE4D46" w:rsidRDefault="009A36F6" w:rsidP="009A36F6">
      <w:pPr>
        <w:jc w:val="both"/>
        <w:rPr>
          <w:rStyle w:val="Hyperlink"/>
          <w:rFonts w:ascii="Times New Roman" w:hAnsi="Times New Roman" w:cs="Times New Roman"/>
          <w:color w:val="000000" w:themeColor="text1"/>
          <w:sz w:val="24"/>
          <w:szCs w:val="24"/>
        </w:rPr>
      </w:pPr>
      <w:hyperlink r:id="rId7" w:history="1">
        <w:r w:rsidRPr="00FE4D46">
          <w:rPr>
            <w:rStyle w:val="Hyperlink"/>
            <w:rFonts w:ascii="Times New Roman" w:hAnsi="Times New Roman" w:cs="Times New Roman"/>
            <w:sz w:val="24"/>
            <w:szCs w:val="24"/>
          </w:rPr>
          <w:t>Doctor of Philosophy</w:t>
        </w:r>
      </w:hyperlink>
      <w:r w:rsidRPr="00FE4D46">
        <w:rPr>
          <w:rStyle w:val="Hyperlink"/>
          <w:rFonts w:ascii="Times New Roman" w:hAnsi="Times New Roman" w:cs="Times New Roman"/>
          <w:color w:val="000000" w:themeColor="text1"/>
          <w:sz w:val="24"/>
          <w:szCs w:val="24"/>
        </w:rPr>
        <w:t xml:space="preserve"> (Ph.D.) from University of Calcutta, India. 2024. Thesis-Embryo ethics, reproductive ethics, and religion</w:t>
      </w:r>
    </w:p>
    <w:p w14:paraId="578FF5C9"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Master of Philosophy (M.Phil.) with Comparative Religion as Special paper, Department of Philosophy, University of Calcutta, with first class. Dissertation-Jainism and ecology</w:t>
      </w:r>
    </w:p>
    <w:p w14:paraId="48D50A45"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 xml:space="preserve">Master of Arts (M.A.) in Philosophy, Department of Philosophy, University of Calcutta. Special Paper: Ethics.  </w:t>
      </w:r>
    </w:p>
    <w:p w14:paraId="2FF7C246"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Bachelor of Arts (B.A.) in Philosophy, Lady Brabourne College, Kolkata, India</w:t>
      </w:r>
    </w:p>
    <w:p w14:paraId="4EE4BCAA"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 xml:space="preserve">Schooling from Assembly of God Church School, Passed Indian Certificate of Secondary Education Examination, (ICSE) New Delhi.  </w:t>
      </w:r>
    </w:p>
    <w:p w14:paraId="3826994E"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Other Achievements:</w:t>
      </w:r>
    </w:p>
    <w:p w14:paraId="3BD40D1E" w14:textId="77777777" w:rsidR="009A36F6" w:rsidRPr="00FE4D46" w:rsidRDefault="009A36F6" w:rsidP="009A36F6">
      <w:pPr>
        <w:rPr>
          <w:rFonts w:ascii="Times New Roman" w:hAnsi="Times New Roman" w:cs="Times New Roman"/>
          <w:sz w:val="24"/>
          <w:szCs w:val="24"/>
        </w:rPr>
      </w:pPr>
      <w:hyperlink r:id="rId8" w:history="1">
        <w:r w:rsidRPr="00FE4D46">
          <w:rPr>
            <w:rStyle w:val="Hyperlink"/>
            <w:rFonts w:ascii="Times New Roman" w:hAnsi="Times New Roman" w:cs="Times New Roman"/>
            <w:sz w:val="24"/>
            <w:szCs w:val="24"/>
          </w:rPr>
          <w:t>CAIDP Research Group Member</w:t>
        </w:r>
      </w:hyperlink>
      <w:r w:rsidRPr="00FE4D46">
        <w:rPr>
          <w:rFonts w:ascii="Times New Roman" w:hAnsi="Times New Roman" w:cs="Times New Roman"/>
          <w:sz w:val="24"/>
          <w:szCs w:val="24"/>
        </w:rPr>
        <w:t>, Centre for AI and Digital Policy, Washington DC since January 2025.</w:t>
      </w:r>
    </w:p>
    <w:p w14:paraId="51081230" w14:textId="77777777" w:rsidR="009A36F6" w:rsidRPr="00FE4D46" w:rsidRDefault="009A36F6" w:rsidP="009A36F6">
      <w:pPr>
        <w:rPr>
          <w:rFonts w:ascii="Times New Roman" w:hAnsi="Times New Roman" w:cs="Times New Roman"/>
          <w:sz w:val="24"/>
          <w:szCs w:val="24"/>
        </w:rPr>
      </w:pPr>
      <w:r w:rsidRPr="00FE4D46">
        <w:rPr>
          <w:rFonts w:ascii="Times New Roman" w:hAnsi="Times New Roman" w:cs="Times New Roman"/>
          <w:sz w:val="24"/>
          <w:szCs w:val="24"/>
        </w:rPr>
        <w:t xml:space="preserve">Visiting Scholar and is a participant in the </w:t>
      </w:r>
      <w:hyperlink r:id="rId9" w:history="1">
        <w:r w:rsidRPr="00FE4D46">
          <w:rPr>
            <w:rStyle w:val="Hyperlink"/>
            <w:rFonts w:ascii="Times New Roman" w:hAnsi="Times New Roman" w:cs="Times New Roman"/>
            <w:sz w:val="24"/>
            <w:szCs w:val="24"/>
          </w:rPr>
          <w:t>Council for Research in Values and Philosophy</w:t>
        </w:r>
      </w:hyperlink>
      <w:r w:rsidRPr="00FE4D46">
        <w:rPr>
          <w:rFonts w:ascii="Times New Roman" w:hAnsi="Times New Roman" w:cs="Times New Roman"/>
          <w:sz w:val="24"/>
          <w:szCs w:val="24"/>
        </w:rPr>
        <w:t xml:space="preserve">, of the Catholic University of America McLean Center for the Study of Culture and Values, Washington DC., USA </w:t>
      </w:r>
    </w:p>
    <w:p w14:paraId="3DAE908E" w14:textId="77777777" w:rsidR="009A36F6" w:rsidRPr="00FE4D46" w:rsidRDefault="009A36F6" w:rsidP="009A36F6">
      <w:pPr>
        <w:rPr>
          <w:rFonts w:ascii="Times New Roman" w:hAnsi="Times New Roman" w:cs="Times New Roman"/>
          <w:sz w:val="24"/>
          <w:szCs w:val="24"/>
        </w:rPr>
      </w:pPr>
      <w:r w:rsidRPr="00FE4D46">
        <w:rPr>
          <w:rFonts w:ascii="Times New Roman" w:hAnsi="Times New Roman" w:cs="Times New Roman"/>
          <w:sz w:val="24"/>
          <w:szCs w:val="24"/>
        </w:rPr>
        <w:t>Alumnus of Woolf Institute, Cambridge, UK.</w:t>
      </w:r>
    </w:p>
    <w:p w14:paraId="6CEC7E9C"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Training:</w:t>
      </w:r>
    </w:p>
    <w:p w14:paraId="47C21D82"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 xml:space="preserve">Completed the 2020 Global Bioethics Summer School Course, bioethical training received from Global Bioethics Initiative, an organisation in the New York City, USA under the aegis of United Nations academic impact in action.  </w:t>
      </w:r>
    </w:p>
    <w:p w14:paraId="7CF2E15C"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 xml:space="preserve">Undergone certified training under the Short-Duration Intensive Training Program in Biomedical Research Ethics  which was held on April 2019 at Calcutta School of Tropical Medicine, Kolkata, India organised by the Health, Ethics and Law Institute for Training, Research and Advocacy (HEaL Institute) of Forum for Medical Ethics Society (FMES), Mumbai in collaboration with Calcutta School of Tropical Medicine (CSTM), and Nabakrushna Choudhury Centre for Development Studies (NCDS), Bhubaneswar, Odisha, India.  </w:t>
      </w:r>
    </w:p>
    <w:p w14:paraId="0CBC7E29" w14:textId="77777777" w:rsidR="009A36F6" w:rsidRPr="00FE4D46" w:rsidRDefault="009A36F6" w:rsidP="009A36F6">
      <w:pPr>
        <w:jc w:val="both"/>
        <w:rPr>
          <w:rFonts w:ascii="Times New Roman" w:hAnsi="Times New Roman" w:cs="Times New Roman"/>
          <w:sz w:val="24"/>
          <w:szCs w:val="24"/>
        </w:rPr>
      </w:pPr>
    </w:p>
    <w:p w14:paraId="3640A890"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b/>
          <w:sz w:val="24"/>
          <w:szCs w:val="24"/>
        </w:rPr>
        <w:t xml:space="preserve">Awards, Grant, and Fellowship </w:t>
      </w:r>
    </w:p>
    <w:p w14:paraId="698F6298"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lastRenderedPageBreak/>
        <w:t>Recipient of the Wellcome Trust Research Development Award [grant no. 222870/Z/21/Z] from September 2024 to August 2027</w:t>
      </w:r>
    </w:p>
    <w:p w14:paraId="3CC64998"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Awarded travel grant by Indian Council of Social Science Research (ICSSR), Ministry of Education for travel to USA in the year 2023.</w:t>
      </w:r>
    </w:p>
    <w:p w14:paraId="1E022709"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Awarded The Endowment Foreign Travel Scholarship by the University of Calcutta for the year 2019-2020. Grant No. ET/T/FTS/216/2019-20 </w:t>
      </w:r>
    </w:p>
    <w:p w14:paraId="53A03D70"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Awarded Wellcome Trust Grant, in collaboration with Institute of Medical Ethics, UK (2019). Grant No. 215996/Z/19/Z </w:t>
      </w:r>
    </w:p>
    <w:p w14:paraId="4561E23B"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Scholarship by Government of West Bengal in India under the Swami Vivekananda Merit Cum Means (SVMCM) Scheme. 2017—2019   Selected for Swami Vivekananda Merit-Cum-Means Scholarship (V3.0), 2019-20, under Government of West Bengal, India.  </w:t>
      </w:r>
    </w:p>
    <w:p w14:paraId="5730C487"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Awarded study-grant for the course ‘Interreligious Understanding Today’ by the Woolf Institute, University of Cambridge, UK in the year 2019. </w:t>
      </w:r>
    </w:p>
    <w:p w14:paraId="04F059BF"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Awarded study-grant for the course Jews, Christians and Muslims in Europe: Modern Challenges by the Woolf Institute, University of Cambridge, UK in the year 2019. </w:t>
      </w:r>
    </w:p>
    <w:p w14:paraId="13AF9AAE"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Project Fellowship under UGC-SAP-DRS of Phase—I Programme in collaboration with Department of Philosophy, University of Calcutta, India. April 2008—March 2012. Sanction No. UGC/95/DRS/PHILO/Ph-III </w:t>
      </w:r>
    </w:p>
    <w:p w14:paraId="52CDB1B8"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Received scholarship by the Global Bioethics Initiative (GBI), New York for participation in the Summer School Program Online held from August 3 to 8, 2020</w:t>
      </w:r>
    </w:p>
    <w:p w14:paraId="3827B5A3"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Received study-sponsorship by the Oxford Centre for Hindu Studies, University of Oxford, 2020</w:t>
      </w:r>
    </w:p>
    <w:p w14:paraId="6670073A" w14:textId="77777777" w:rsidR="009A36F6" w:rsidRPr="00FE4D46" w:rsidRDefault="009A36F6" w:rsidP="009A36F6">
      <w:pPr>
        <w:pStyle w:val="ListParagraph"/>
        <w:numPr>
          <w:ilvl w:val="0"/>
          <w:numId w:val="1"/>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Received the InSc Young Researcher Award 2021, India for research contribution.</w:t>
      </w:r>
    </w:p>
    <w:p w14:paraId="72D2342D" w14:textId="77777777" w:rsidR="009A36F6" w:rsidRPr="00FE4D46" w:rsidRDefault="009A36F6" w:rsidP="009A36F6">
      <w:pPr>
        <w:jc w:val="both"/>
        <w:rPr>
          <w:rFonts w:ascii="Times New Roman" w:hAnsi="Times New Roman" w:cs="Times New Roman"/>
          <w:sz w:val="24"/>
          <w:szCs w:val="24"/>
        </w:rPr>
      </w:pPr>
    </w:p>
    <w:p w14:paraId="0528A913" w14:textId="77777777" w:rsidR="009A36F6" w:rsidRPr="00FE4D46" w:rsidRDefault="009A36F6" w:rsidP="009A36F6">
      <w:pPr>
        <w:jc w:val="both"/>
        <w:rPr>
          <w:rFonts w:ascii="Times New Roman" w:hAnsi="Times New Roman" w:cs="Times New Roman"/>
          <w:b/>
          <w:sz w:val="24"/>
          <w:szCs w:val="24"/>
        </w:rPr>
      </w:pPr>
      <w:r w:rsidRPr="00FE4D46">
        <w:rPr>
          <w:rFonts w:ascii="Times New Roman" w:hAnsi="Times New Roman" w:cs="Times New Roman"/>
          <w:b/>
          <w:sz w:val="24"/>
          <w:szCs w:val="24"/>
        </w:rPr>
        <w:t xml:space="preserve">List of Publications </w:t>
      </w:r>
    </w:p>
    <w:p w14:paraId="03EAE1CC" w14:textId="77777777" w:rsidR="009A36F6" w:rsidRPr="00FE4D46" w:rsidRDefault="009A36F6" w:rsidP="009A36F6">
      <w:pPr>
        <w:jc w:val="both"/>
        <w:rPr>
          <w:rFonts w:ascii="Times New Roman" w:hAnsi="Times New Roman" w:cs="Times New Roman"/>
          <w:b/>
          <w:sz w:val="24"/>
          <w:szCs w:val="24"/>
        </w:rPr>
      </w:pPr>
      <w:r w:rsidRPr="00FE4D46">
        <w:rPr>
          <w:rFonts w:ascii="Times New Roman" w:hAnsi="Times New Roman" w:cs="Times New Roman"/>
          <w:b/>
          <w:sz w:val="24"/>
          <w:szCs w:val="24"/>
        </w:rPr>
        <w:t>Journal papers</w:t>
      </w:r>
    </w:p>
    <w:p w14:paraId="64E502CF" w14:textId="77777777" w:rsidR="009A36F6" w:rsidRPr="00FE4D46" w:rsidRDefault="009A36F6" w:rsidP="009A36F6">
      <w:pPr>
        <w:pStyle w:val="ListParagraph"/>
        <w:numPr>
          <w:ilvl w:val="0"/>
          <w:numId w:val="2"/>
        </w:numPr>
        <w:shd w:val="clear" w:color="auto" w:fill="FFFFFF"/>
        <w:spacing w:after="0" w:afterAutospacing="1" w:line="240" w:lineRule="auto"/>
        <w:jc w:val="both"/>
        <w:rPr>
          <w:rFonts w:ascii="Times New Roman" w:hAnsi="Times New Roman" w:cs="Times New Roman"/>
          <w:color w:val="333333"/>
          <w:sz w:val="24"/>
          <w:szCs w:val="24"/>
          <w:u w:val="single"/>
        </w:rPr>
      </w:pPr>
      <w:hyperlink r:id="rId10" w:history="1">
        <w:r w:rsidRPr="00FE4D46">
          <w:rPr>
            <w:rStyle w:val="Hyperlink"/>
            <w:rFonts w:ascii="Times New Roman" w:hAnsi="Times New Roman" w:cs="Times New Roman"/>
            <w:sz w:val="24"/>
            <w:szCs w:val="24"/>
          </w:rPr>
          <w:t>Rethinking Personhood through the Lens of Life Forms, Communality, and Moral Agency</w:t>
        </w:r>
      </w:hyperlink>
      <w:r w:rsidRPr="00FE4D46">
        <w:rPr>
          <w:rStyle w:val="arttitle"/>
          <w:rFonts w:ascii="Times New Roman" w:hAnsi="Times New Roman" w:cs="Times New Roman"/>
          <w:color w:val="333333"/>
          <w:sz w:val="24"/>
          <w:szCs w:val="24"/>
        </w:rPr>
        <w:t>,</w:t>
      </w:r>
      <w:r w:rsidRPr="00FE4D46">
        <w:rPr>
          <w:rFonts w:ascii="Times New Roman" w:hAnsi="Times New Roman" w:cs="Times New Roman"/>
          <w:color w:val="333333"/>
          <w:sz w:val="24"/>
          <w:szCs w:val="24"/>
        </w:rPr>
        <w:t> </w:t>
      </w:r>
      <w:r w:rsidRPr="00FE4D46">
        <w:rPr>
          <w:rFonts w:ascii="Times New Roman" w:hAnsi="Times New Roman" w:cs="Times New Roman"/>
          <w:b/>
          <w:bCs/>
          <w:i/>
          <w:iCs/>
          <w:color w:val="333333"/>
          <w:sz w:val="24"/>
          <w:szCs w:val="24"/>
        </w:rPr>
        <w:t xml:space="preserve">Authors: </w:t>
      </w:r>
      <w:r w:rsidRPr="00FE4D46">
        <w:rPr>
          <w:rStyle w:val="authorname"/>
          <w:rFonts w:ascii="Times New Roman" w:hAnsi="Times New Roman" w:cs="Times New Roman"/>
          <w:b/>
          <w:bCs/>
          <w:i/>
          <w:iCs/>
          <w:color w:val="333333"/>
          <w:sz w:val="24"/>
          <w:szCs w:val="24"/>
        </w:rPr>
        <w:t>Victor Chidi</w:t>
      </w:r>
      <w:r w:rsidRPr="00FE4D46">
        <w:rPr>
          <w:rStyle w:val="separator"/>
          <w:rFonts w:ascii="Times New Roman" w:hAnsi="Times New Roman" w:cs="Times New Roman"/>
          <w:b/>
          <w:bCs/>
          <w:color w:val="333333"/>
          <w:sz w:val="24"/>
          <w:szCs w:val="24"/>
        </w:rPr>
        <w:t> </w:t>
      </w:r>
      <w:r w:rsidRPr="00FE4D46">
        <w:rPr>
          <w:rStyle w:val="authorname"/>
          <w:rFonts w:ascii="Times New Roman" w:hAnsi="Times New Roman" w:cs="Times New Roman"/>
          <w:b/>
          <w:bCs/>
          <w:i/>
          <w:iCs/>
          <w:color w:val="333333"/>
          <w:sz w:val="24"/>
          <w:szCs w:val="24"/>
        </w:rPr>
        <w:t>Wolemonwu</w:t>
      </w:r>
      <w:r w:rsidRPr="00FE4D46">
        <w:rPr>
          <w:rStyle w:val="separator"/>
          <w:rFonts w:ascii="Times New Roman" w:hAnsi="Times New Roman" w:cs="Times New Roman"/>
          <w:b/>
          <w:bCs/>
          <w:color w:val="333333"/>
          <w:sz w:val="24"/>
          <w:szCs w:val="24"/>
        </w:rPr>
        <w:t>, </w:t>
      </w:r>
      <w:r w:rsidRPr="00FE4D46">
        <w:rPr>
          <w:rStyle w:val="authorname"/>
          <w:rFonts w:ascii="Times New Roman" w:hAnsi="Times New Roman" w:cs="Times New Roman"/>
          <w:b/>
          <w:bCs/>
          <w:i/>
          <w:iCs/>
          <w:color w:val="333333"/>
          <w:sz w:val="24"/>
          <w:szCs w:val="24"/>
        </w:rPr>
        <w:t>Piyali</w:t>
      </w:r>
      <w:r w:rsidRPr="00FE4D46">
        <w:rPr>
          <w:rStyle w:val="separator"/>
          <w:rFonts w:ascii="Times New Roman" w:hAnsi="Times New Roman" w:cs="Times New Roman"/>
          <w:b/>
          <w:bCs/>
          <w:color w:val="333333"/>
          <w:sz w:val="24"/>
          <w:szCs w:val="24"/>
        </w:rPr>
        <w:t> </w:t>
      </w:r>
      <w:r w:rsidRPr="00FE4D46">
        <w:rPr>
          <w:rStyle w:val="authorname"/>
          <w:rFonts w:ascii="Times New Roman" w:hAnsi="Times New Roman" w:cs="Times New Roman"/>
          <w:b/>
          <w:bCs/>
          <w:i/>
          <w:iCs/>
          <w:color w:val="333333"/>
          <w:sz w:val="24"/>
          <w:szCs w:val="24"/>
        </w:rPr>
        <w:t>Mitra</w:t>
      </w:r>
      <w:r w:rsidRPr="00FE4D46">
        <w:rPr>
          <w:rStyle w:val="separator"/>
          <w:rFonts w:ascii="Times New Roman" w:hAnsi="Times New Roman" w:cs="Times New Roman"/>
          <w:b/>
          <w:bCs/>
          <w:color w:val="333333"/>
          <w:sz w:val="24"/>
          <w:szCs w:val="24"/>
        </w:rPr>
        <w:t> &amp; </w:t>
      </w:r>
      <w:r w:rsidRPr="00FE4D46">
        <w:rPr>
          <w:rStyle w:val="authorname"/>
          <w:rFonts w:ascii="Times New Roman" w:hAnsi="Times New Roman" w:cs="Times New Roman"/>
          <w:b/>
          <w:bCs/>
          <w:i/>
          <w:iCs/>
          <w:color w:val="333333"/>
          <w:sz w:val="24"/>
          <w:szCs w:val="24"/>
        </w:rPr>
        <w:t>Adetula</w:t>
      </w:r>
      <w:r w:rsidRPr="00FE4D46">
        <w:rPr>
          <w:rStyle w:val="separator"/>
          <w:rFonts w:ascii="Times New Roman" w:hAnsi="Times New Roman" w:cs="Times New Roman"/>
          <w:b/>
          <w:bCs/>
          <w:color w:val="333333"/>
          <w:sz w:val="24"/>
          <w:szCs w:val="24"/>
        </w:rPr>
        <w:t> </w:t>
      </w:r>
      <w:r w:rsidRPr="00FE4D46">
        <w:rPr>
          <w:rStyle w:val="authorname"/>
          <w:rFonts w:ascii="Times New Roman" w:hAnsi="Times New Roman" w:cs="Times New Roman"/>
          <w:b/>
          <w:bCs/>
          <w:i/>
          <w:iCs/>
          <w:color w:val="333333"/>
          <w:sz w:val="24"/>
          <w:szCs w:val="24"/>
        </w:rPr>
        <w:t>Bolan</w:t>
      </w:r>
      <w:r w:rsidRPr="00FE4D46">
        <w:rPr>
          <w:rStyle w:val="authorname"/>
          <w:rFonts w:ascii="Times New Roman" w:hAnsi="Times New Roman" w:cs="Times New Roman"/>
          <w:b/>
          <w:bCs/>
          <w:color w:val="333333"/>
          <w:sz w:val="24"/>
          <w:szCs w:val="24"/>
        </w:rPr>
        <w:t>le</w:t>
      </w:r>
      <w:r w:rsidRPr="00FE4D46">
        <w:rPr>
          <w:rFonts w:ascii="Times New Roman" w:hAnsi="Times New Roman" w:cs="Times New Roman"/>
          <w:color w:val="333333"/>
          <w:sz w:val="24"/>
          <w:szCs w:val="24"/>
        </w:rPr>
        <w:t> </w:t>
      </w:r>
      <w:r w:rsidRPr="00FE4D46">
        <w:rPr>
          <w:rStyle w:val="Date1"/>
          <w:rFonts w:ascii="Times New Roman" w:hAnsi="Times New Roman" w:cs="Times New Roman"/>
          <w:b/>
          <w:bCs/>
          <w:color w:val="333333"/>
          <w:sz w:val="24"/>
          <w:szCs w:val="24"/>
        </w:rPr>
        <w:t>2024</w:t>
      </w:r>
      <w:r w:rsidRPr="00FE4D46">
        <w:rPr>
          <w:rStyle w:val="Date1"/>
          <w:rFonts w:ascii="Times New Roman" w:hAnsi="Times New Roman" w:cs="Times New Roman"/>
          <w:color w:val="333333"/>
          <w:sz w:val="24"/>
          <w:szCs w:val="24"/>
        </w:rPr>
        <w:t xml:space="preserve">. </w:t>
      </w:r>
      <w:r w:rsidRPr="00FE4D46">
        <w:rPr>
          <w:rStyle w:val="serialtitle"/>
          <w:rFonts w:ascii="Times New Roman" w:hAnsi="Times New Roman" w:cs="Times New Roman"/>
          <w:b/>
          <w:bCs/>
          <w:color w:val="333333"/>
          <w:sz w:val="24"/>
          <w:szCs w:val="24"/>
        </w:rPr>
        <w:t>The American Journal of Bioethics</w:t>
      </w:r>
      <w:r w:rsidRPr="00FE4D46">
        <w:rPr>
          <w:rStyle w:val="serialtitle"/>
          <w:rFonts w:ascii="Times New Roman" w:hAnsi="Times New Roman" w:cs="Times New Roman"/>
          <w:color w:val="333333"/>
          <w:sz w:val="24"/>
          <w:szCs w:val="24"/>
        </w:rPr>
        <w:t>,</w:t>
      </w:r>
      <w:r w:rsidRPr="00FE4D46">
        <w:rPr>
          <w:rFonts w:ascii="Times New Roman" w:hAnsi="Times New Roman" w:cs="Times New Roman"/>
          <w:color w:val="333333"/>
          <w:sz w:val="24"/>
          <w:szCs w:val="24"/>
        </w:rPr>
        <w:t> </w:t>
      </w:r>
      <w:r w:rsidRPr="00FE4D46">
        <w:rPr>
          <w:rStyle w:val="volumeissue"/>
          <w:rFonts w:ascii="Times New Roman" w:hAnsi="Times New Roman" w:cs="Times New Roman"/>
          <w:color w:val="333333"/>
          <w:sz w:val="24"/>
          <w:szCs w:val="24"/>
        </w:rPr>
        <w:t>24:1,</w:t>
      </w:r>
      <w:r w:rsidRPr="00FE4D46">
        <w:rPr>
          <w:rFonts w:ascii="Times New Roman" w:hAnsi="Times New Roman" w:cs="Times New Roman"/>
          <w:color w:val="333333"/>
          <w:sz w:val="24"/>
          <w:szCs w:val="24"/>
        </w:rPr>
        <w:t> </w:t>
      </w:r>
      <w:r w:rsidRPr="00FE4D46">
        <w:rPr>
          <w:rStyle w:val="pagerange"/>
          <w:rFonts w:ascii="Times New Roman" w:hAnsi="Times New Roman" w:cs="Times New Roman"/>
          <w:color w:val="333333"/>
          <w:sz w:val="24"/>
          <w:szCs w:val="24"/>
        </w:rPr>
        <w:t>64-67,</w:t>
      </w:r>
      <w:r w:rsidRPr="00FE4D46">
        <w:rPr>
          <w:rFonts w:ascii="Times New Roman" w:hAnsi="Times New Roman" w:cs="Times New Roman"/>
          <w:color w:val="333333"/>
          <w:sz w:val="24"/>
          <w:szCs w:val="24"/>
        </w:rPr>
        <w:t> </w:t>
      </w:r>
    </w:p>
    <w:p w14:paraId="40A9A5C7" w14:textId="77777777" w:rsidR="009A36F6" w:rsidRPr="00FE4D46" w:rsidRDefault="009A36F6" w:rsidP="009A36F6">
      <w:pPr>
        <w:pStyle w:val="ListParagraph"/>
        <w:numPr>
          <w:ilvl w:val="0"/>
          <w:numId w:val="2"/>
        </w:numPr>
        <w:shd w:val="clear" w:color="auto" w:fill="FFFFFF"/>
        <w:spacing w:after="0" w:afterAutospacing="1" w:line="240" w:lineRule="auto"/>
        <w:jc w:val="both"/>
        <w:rPr>
          <w:rFonts w:ascii="Times New Roman" w:hAnsi="Times New Roman" w:cs="Times New Roman"/>
          <w:color w:val="333333"/>
          <w:sz w:val="24"/>
          <w:szCs w:val="24"/>
        </w:rPr>
      </w:pPr>
      <w:hyperlink r:id="rId11" w:anchor="fullTextFileContent" w:history="1">
        <w:r w:rsidRPr="00FE4D46">
          <w:rPr>
            <w:rStyle w:val="Hyperlink"/>
            <w:rFonts w:ascii="Times New Roman" w:hAnsi="Times New Roman" w:cs="Times New Roman"/>
            <w:sz w:val="24"/>
            <w:szCs w:val="24"/>
          </w:rPr>
          <w:t>Ethics of Freedom: Comparing Locke, Sartre and Gandhi</w:t>
        </w:r>
      </w:hyperlink>
      <w:r w:rsidRPr="00FE4D46">
        <w:rPr>
          <w:rStyle w:val="Hyperlink"/>
          <w:rFonts w:ascii="Times New Roman" w:hAnsi="Times New Roman" w:cs="Times New Roman"/>
          <w:color w:val="333333"/>
          <w:sz w:val="24"/>
          <w:szCs w:val="24"/>
        </w:rPr>
        <w:t xml:space="preserve">, </w:t>
      </w:r>
      <w:r w:rsidRPr="00FE4D46">
        <w:rPr>
          <w:rStyle w:val="Hyperlink"/>
          <w:rFonts w:ascii="Times New Roman" w:hAnsi="Times New Roman" w:cs="Times New Roman"/>
          <w:b/>
          <w:bCs/>
          <w:i/>
          <w:iCs/>
          <w:color w:val="333333"/>
          <w:sz w:val="24"/>
          <w:szCs w:val="24"/>
        </w:rPr>
        <w:t>Authors: Ravichandran Moorthy, Panneerselvam S., Saji Varghese, Piyali Mitra</w:t>
      </w:r>
      <w:r w:rsidRPr="00FE4D46">
        <w:rPr>
          <w:rStyle w:val="Hyperlink"/>
          <w:rFonts w:ascii="Times New Roman" w:hAnsi="Times New Roman" w:cs="Times New Roman"/>
          <w:color w:val="333333"/>
          <w:sz w:val="24"/>
          <w:szCs w:val="24"/>
        </w:rPr>
        <w:t xml:space="preserve"> </w:t>
      </w:r>
      <w:r w:rsidRPr="00FE4D46">
        <w:rPr>
          <w:rStyle w:val="Hyperlink"/>
          <w:rFonts w:ascii="Times New Roman" w:hAnsi="Times New Roman" w:cs="Times New Roman"/>
          <w:b/>
          <w:bCs/>
          <w:color w:val="333333"/>
          <w:sz w:val="24"/>
          <w:szCs w:val="24"/>
        </w:rPr>
        <w:t>2022</w:t>
      </w:r>
      <w:r w:rsidRPr="00FE4D46">
        <w:rPr>
          <w:rStyle w:val="Hyperlink"/>
          <w:rFonts w:ascii="Times New Roman" w:hAnsi="Times New Roman" w:cs="Times New Roman"/>
          <w:color w:val="333333"/>
          <w:sz w:val="24"/>
          <w:szCs w:val="24"/>
        </w:rPr>
        <w:t xml:space="preserve"> </w:t>
      </w:r>
      <w:r w:rsidRPr="00FE4D46">
        <w:rPr>
          <w:rStyle w:val="Hyperlink"/>
          <w:rFonts w:ascii="Times New Roman" w:hAnsi="Times New Roman" w:cs="Times New Roman"/>
          <w:b/>
          <w:bCs/>
          <w:color w:val="333333"/>
          <w:sz w:val="24"/>
          <w:szCs w:val="24"/>
        </w:rPr>
        <w:t>Eubios Journal of Asian and International Bioethics</w:t>
      </w:r>
      <w:r w:rsidRPr="00FE4D46">
        <w:rPr>
          <w:rStyle w:val="Hyperlink"/>
          <w:rFonts w:ascii="Times New Roman" w:hAnsi="Times New Roman" w:cs="Times New Roman"/>
          <w:color w:val="333333"/>
          <w:sz w:val="24"/>
          <w:szCs w:val="24"/>
        </w:rPr>
        <w:t>, Eubios Ethics Institute.</w:t>
      </w:r>
    </w:p>
    <w:p w14:paraId="47499052"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w:t>
      </w:r>
      <w:hyperlink r:id="rId12" w:history="1">
        <w:r w:rsidRPr="00FE4D46">
          <w:rPr>
            <w:rStyle w:val="Hyperlink"/>
            <w:rFonts w:ascii="Times New Roman" w:hAnsi="Times New Roman" w:cs="Times New Roman"/>
            <w:sz w:val="24"/>
            <w:szCs w:val="24"/>
          </w:rPr>
          <w:t>Human Embryonic Moral Status in the Embryo Research Debate from the Indian Religious School of Thoughts</w:t>
        </w:r>
      </w:hyperlink>
      <w:r w:rsidRPr="00FE4D46">
        <w:rPr>
          <w:rFonts w:ascii="Times New Roman" w:hAnsi="Times New Roman" w:cs="Times New Roman"/>
          <w:sz w:val="24"/>
          <w:szCs w:val="24"/>
        </w:rPr>
        <w:t xml:space="preserve">’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Bangladesh Journal of Bioethics</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2021</w:t>
      </w:r>
      <w:r w:rsidRPr="00FE4D46">
        <w:rPr>
          <w:rFonts w:ascii="Times New Roman" w:hAnsi="Times New Roman" w:cs="Times New Roman"/>
          <w:sz w:val="24"/>
          <w:szCs w:val="24"/>
        </w:rPr>
        <w:t xml:space="preserve">. </w:t>
      </w:r>
    </w:p>
    <w:p w14:paraId="6C326923"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w:t>
      </w:r>
      <w:hyperlink r:id="rId13" w:history="1">
        <w:r w:rsidRPr="00FE4D46">
          <w:rPr>
            <w:rStyle w:val="Hyperlink"/>
            <w:rFonts w:ascii="Times New Roman" w:hAnsi="Times New Roman" w:cs="Times New Roman"/>
            <w:sz w:val="24"/>
            <w:szCs w:val="24"/>
          </w:rPr>
          <w:t>The Beginning of Life Issues: An Islamic Perspective</w:t>
        </w:r>
      </w:hyperlink>
      <w:r w:rsidRPr="00FE4D46">
        <w:rPr>
          <w:rFonts w:ascii="Times New Roman" w:hAnsi="Times New Roman" w:cs="Times New Roman"/>
          <w:sz w:val="24"/>
          <w:szCs w:val="24"/>
        </w:rPr>
        <w:t xml:space="preserve">’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sz w:val="24"/>
          <w:szCs w:val="24"/>
        </w:rPr>
        <w:t>Journal of Religion and Health</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2020</w:t>
      </w:r>
      <w:r w:rsidRPr="00FE4D46">
        <w:rPr>
          <w:rFonts w:ascii="Times New Roman" w:hAnsi="Times New Roman" w:cs="Times New Roman"/>
          <w:sz w:val="24"/>
          <w:szCs w:val="24"/>
        </w:rPr>
        <w:t xml:space="preserve"> Publisher: Springer International. </w:t>
      </w:r>
    </w:p>
    <w:p w14:paraId="64F84B44"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Stigmatization in the wake of COVID-19: Considering a movement from ‘I’ to ‘</w:t>
      </w:r>
      <w:r w:rsidRPr="00FE4D46">
        <w:rPr>
          <w:rFonts w:ascii="Times New Roman" w:hAnsi="Times New Roman" w:cs="Times New Roman"/>
          <w:b/>
          <w:bCs/>
          <w:sz w:val="24"/>
          <w:szCs w:val="24"/>
        </w:rPr>
        <w:t xml:space="preserve">We’ </w:t>
      </w:r>
      <w:r w:rsidRPr="00FE4D46">
        <w:rPr>
          <w:rFonts w:ascii="Times New Roman" w:hAnsi="Times New Roman" w:cs="Times New Roman"/>
          <w:b/>
          <w:bCs/>
          <w:i/>
          <w:iCs/>
          <w:sz w:val="24"/>
          <w:szCs w:val="24"/>
        </w:rPr>
        <w:t>Author: Piyali Mitra</w:t>
      </w:r>
      <w:r w:rsidRPr="00FE4D46">
        <w:rPr>
          <w:rFonts w:ascii="Times New Roman" w:hAnsi="Times New Roman" w:cs="Times New Roman"/>
          <w:i/>
          <w:iCs/>
          <w:sz w:val="24"/>
          <w:szCs w:val="24"/>
        </w:rPr>
        <w:t xml:space="preserve"> </w:t>
      </w:r>
      <w:r w:rsidRPr="00FE4D46">
        <w:rPr>
          <w:rFonts w:ascii="Times New Roman" w:hAnsi="Times New Roman" w:cs="Times New Roman"/>
          <w:b/>
          <w:bCs/>
          <w:sz w:val="24"/>
          <w:szCs w:val="24"/>
        </w:rPr>
        <w:t>2020</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Eubios Journal of Asian and International Bioethics</w:t>
      </w:r>
      <w:r w:rsidRPr="00FE4D46">
        <w:rPr>
          <w:rFonts w:ascii="Times New Roman" w:hAnsi="Times New Roman" w:cs="Times New Roman"/>
          <w:sz w:val="24"/>
          <w:szCs w:val="24"/>
        </w:rPr>
        <w:t>, Eubios Ethics Institute</w:t>
      </w:r>
    </w:p>
    <w:p w14:paraId="246C4ABE"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w:t>
      </w:r>
      <w:hyperlink r:id="rId14" w:history="1">
        <w:r w:rsidRPr="00FE4D46">
          <w:rPr>
            <w:rStyle w:val="Hyperlink"/>
            <w:rFonts w:ascii="Times New Roman" w:hAnsi="Times New Roman" w:cs="Times New Roman"/>
            <w:sz w:val="24"/>
            <w:szCs w:val="24"/>
          </w:rPr>
          <w:t>Jainism and Environmental Ethics: An Exploration’</w:t>
        </w:r>
      </w:hyperlink>
      <w:r w:rsidRPr="00FE4D46">
        <w:rPr>
          <w:rFonts w:ascii="Times New Roman" w:hAnsi="Times New Roman" w:cs="Times New Roman"/>
          <w:sz w:val="24"/>
          <w:szCs w:val="24"/>
        </w:rPr>
        <w:t xml:space="preserve">,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Journal of Indian Council of Philosophical Research</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2019</w:t>
      </w:r>
      <w:r w:rsidRPr="00FE4D46">
        <w:rPr>
          <w:rFonts w:ascii="Times New Roman" w:hAnsi="Times New Roman" w:cs="Times New Roman"/>
          <w:sz w:val="24"/>
          <w:szCs w:val="24"/>
        </w:rPr>
        <w:t xml:space="preserve"> Volume-36, Issue-1, pp: 3-22. Springer India.</w:t>
      </w:r>
    </w:p>
    <w:p w14:paraId="697C2919"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lastRenderedPageBreak/>
        <w:t xml:space="preserve">‘Embryo Experimentation in Buddhist Ethics’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sz w:val="24"/>
          <w:szCs w:val="24"/>
        </w:rPr>
        <w:t>Journal of Dharma Studies</w:t>
      </w:r>
      <w:r w:rsidRPr="00FE4D46">
        <w:rPr>
          <w:rFonts w:ascii="Times New Roman" w:hAnsi="Times New Roman" w:cs="Times New Roman"/>
          <w:sz w:val="24"/>
          <w:szCs w:val="24"/>
        </w:rPr>
        <w:t xml:space="preserve">. </w:t>
      </w:r>
      <w:r w:rsidRPr="00FE4D46">
        <w:rPr>
          <w:rFonts w:ascii="Times New Roman" w:hAnsi="Times New Roman" w:cs="Times New Roman"/>
          <w:b/>
          <w:bCs/>
          <w:sz w:val="24"/>
          <w:szCs w:val="24"/>
        </w:rPr>
        <w:t>2018</w:t>
      </w:r>
      <w:r w:rsidRPr="00FE4D46">
        <w:rPr>
          <w:rFonts w:ascii="Times New Roman" w:hAnsi="Times New Roman" w:cs="Times New Roman"/>
          <w:sz w:val="24"/>
          <w:szCs w:val="24"/>
        </w:rPr>
        <w:t xml:space="preserve">. Volume-1, Issue-1, pp: 163-178. Publisher: Springer, International.  Available from: </w:t>
      </w:r>
      <w:hyperlink r:id="rId15" w:history="1">
        <w:r w:rsidRPr="00FE4D46">
          <w:rPr>
            <w:rStyle w:val="Hyperlink"/>
            <w:rFonts w:ascii="Times New Roman" w:hAnsi="Times New Roman" w:cs="Times New Roman"/>
            <w:sz w:val="24"/>
            <w:szCs w:val="24"/>
          </w:rPr>
          <w:t>https://doi.org/10.1007/s42240-018-0019-z</w:t>
        </w:r>
      </w:hyperlink>
      <w:r w:rsidRPr="00FE4D46">
        <w:rPr>
          <w:rFonts w:ascii="Times New Roman" w:hAnsi="Times New Roman" w:cs="Times New Roman"/>
          <w:sz w:val="24"/>
          <w:szCs w:val="24"/>
        </w:rPr>
        <w:t xml:space="preserve">    </w:t>
      </w:r>
    </w:p>
    <w:p w14:paraId="5B418843"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 xml:space="preserve">‘Invisible woman in reproductive technologies: Critical reflections’,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sz w:val="24"/>
          <w:szCs w:val="24"/>
        </w:rPr>
        <w:t>Indian Journal of Medical Ethics</w:t>
      </w:r>
      <w:r w:rsidRPr="00FE4D46">
        <w:rPr>
          <w:rFonts w:ascii="Times New Roman" w:hAnsi="Times New Roman" w:cs="Times New Roman"/>
          <w:sz w:val="24"/>
          <w:szCs w:val="24"/>
        </w:rPr>
        <w:t xml:space="preserve">, April—June </w:t>
      </w:r>
      <w:r w:rsidRPr="00FE4D46">
        <w:rPr>
          <w:rFonts w:ascii="Times New Roman" w:hAnsi="Times New Roman" w:cs="Times New Roman"/>
          <w:b/>
          <w:bCs/>
          <w:sz w:val="24"/>
          <w:szCs w:val="24"/>
        </w:rPr>
        <w:t>2018</w:t>
      </w:r>
      <w:r w:rsidRPr="00FE4D46">
        <w:rPr>
          <w:rFonts w:ascii="Times New Roman" w:hAnsi="Times New Roman" w:cs="Times New Roman"/>
          <w:sz w:val="24"/>
          <w:szCs w:val="24"/>
        </w:rPr>
        <w:t xml:space="preserve">, Volume-3, Issue-2, pp: 113-9. Available from </w:t>
      </w:r>
      <w:hyperlink r:id="rId16" w:history="1">
        <w:r w:rsidRPr="00FE4D46">
          <w:rPr>
            <w:rStyle w:val="Hyperlink"/>
            <w:rFonts w:ascii="Times New Roman" w:hAnsi="Times New Roman" w:cs="Times New Roman"/>
            <w:sz w:val="24"/>
            <w:szCs w:val="24"/>
          </w:rPr>
          <w:t>https://doi.org/10.20529/IJME.2018.031</w:t>
        </w:r>
      </w:hyperlink>
      <w:r w:rsidRPr="00FE4D46">
        <w:rPr>
          <w:rFonts w:ascii="Times New Roman" w:hAnsi="Times New Roman" w:cs="Times New Roman"/>
          <w:sz w:val="24"/>
          <w:szCs w:val="24"/>
        </w:rPr>
        <w:t xml:space="preserve">    </w:t>
      </w:r>
    </w:p>
    <w:p w14:paraId="7C15468E"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 xml:space="preserve">‘Philosophical Ruminations about Embryo Experimentation with Reference to Reproductive Technologies in Jewish “Halakhah”’,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sz w:val="24"/>
          <w:szCs w:val="24"/>
        </w:rPr>
        <w:t>IAFOR Journal of Ethics, Religion &amp; Philosophy</w:t>
      </w:r>
      <w:r w:rsidRPr="00FE4D46">
        <w:rPr>
          <w:rFonts w:ascii="Times New Roman" w:hAnsi="Times New Roman" w:cs="Times New Roman"/>
          <w:sz w:val="24"/>
          <w:szCs w:val="24"/>
        </w:rPr>
        <w:t xml:space="preserve"> Volume 3 – Issue 2 – October, </w:t>
      </w:r>
      <w:r w:rsidRPr="00FE4D46">
        <w:rPr>
          <w:rFonts w:ascii="Times New Roman" w:hAnsi="Times New Roman" w:cs="Times New Roman"/>
          <w:b/>
          <w:bCs/>
          <w:sz w:val="24"/>
          <w:szCs w:val="24"/>
        </w:rPr>
        <w:t>2017</w:t>
      </w:r>
      <w:r w:rsidRPr="00FE4D46">
        <w:rPr>
          <w:rFonts w:ascii="Times New Roman" w:hAnsi="Times New Roman" w:cs="Times New Roman"/>
          <w:sz w:val="24"/>
          <w:szCs w:val="24"/>
        </w:rPr>
        <w:t xml:space="preserve">, pp: 5-19. Publisher: The International Academic Forum, Japan. Available from </w:t>
      </w:r>
      <w:hyperlink r:id="rId17" w:history="1">
        <w:r w:rsidRPr="00FE4D46">
          <w:rPr>
            <w:rStyle w:val="Hyperlink"/>
            <w:rFonts w:ascii="Times New Roman" w:hAnsi="Times New Roman" w:cs="Times New Roman"/>
            <w:sz w:val="24"/>
            <w:szCs w:val="24"/>
          </w:rPr>
          <w:t>https://doi.org/10.22492/ijerp.3.2.01</w:t>
        </w:r>
      </w:hyperlink>
      <w:r w:rsidRPr="00FE4D46">
        <w:rPr>
          <w:rFonts w:ascii="Times New Roman" w:hAnsi="Times New Roman" w:cs="Times New Roman"/>
          <w:sz w:val="24"/>
          <w:szCs w:val="24"/>
        </w:rPr>
        <w:t xml:space="preserve">    </w:t>
      </w:r>
    </w:p>
    <w:p w14:paraId="5740BC15"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 xml:space="preserve">‘Assisted conception and Embryo Research with reference to the tenets of Catholic Christianity’. </w:t>
      </w:r>
      <w:r w:rsidRPr="00FE4D46">
        <w:rPr>
          <w:rFonts w:ascii="Times New Roman" w:hAnsi="Times New Roman" w:cs="Times New Roman"/>
          <w:b/>
          <w:bCs/>
          <w:i/>
          <w:iCs/>
          <w:sz w:val="24"/>
          <w:szCs w:val="24"/>
        </w:rPr>
        <w:t>Author: Piyali Mitra</w:t>
      </w:r>
      <w:r w:rsidRPr="00FE4D46">
        <w:rPr>
          <w:rFonts w:ascii="Times New Roman" w:hAnsi="Times New Roman" w:cs="Times New Roman"/>
          <w:sz w:val="24"/>
          <w:szCs w:val="24"/>
        </w:rPr>
        <w:t xml:space="preserve"> </w:t>
      </w:r>
      <w:r w:rsidRPr="00FE4D46">
        <w:rPr>
          <w:rFonts w:ascii="Times New Roman" w:hAnsi="Times New Roman" w:cs="Times New Roman"/>
          <w:b/>
          <w:sz w:val="24"/>
          <w:szCs w:val="24"/>
        </w:rPr>
        <w:t>Online International Interdisciplinary Research Journal,</w:t>
      </w:r>
      <w:r w:rsidRPr="00FE4D46">
        <w:rPr>
          <w:rFonts w:ascii="Times New Roman" w:hAnsi="Times New Roman" w:cs="Times New Roman"/>
          <w:sz w:val="24"/>
          <w:szCs w:val="24"/>
        </w:rPr>
        <w:t xml:space="preserve"> {Bi-Monthly}, ISSN 2240-9599, Volume-07, Issue-03, May-June </w:t>
      </w:r>
      <w:r w:rsidRPr="00FE4D46">
        <w:rPr>
          <w:rFonts w:ascii="Times New Roman" w:hAnsi="Times New Roman" w:cs="Times New Roman"/>
          <w:b/>
          <w:bCs/>
          <w:sz w:val="24"/>
          <w:szCs w:val="24"/>
        </w:rPr>
        <w:t>2017</w:t>
      </w:r>
      <w:r w:rsidRPr="00FE4D46">
        <w:rPr>
          <w:rFonts w:ascii="Times New Roman" w:hAnsi="Times New Roman" w:cs="Times New Roman"/>
          <w:sz w:val="24"/>
          <w:szCs w:val="24"/>
        </w:rPr>
        <w:t xml:space="preserve">, pp: 165-173. Available from </w:t>
      </w:r>
      <w:hyperlink r:id="rId18" w:history="1">
        <w:r w:rsidRPr="00FE4D46">
          <w:rPr>
            <w:rStyle w:val="Hyperlink"/>
            <w:rFonts w:ascii="Times New Roman" w:hAnsi="Times New Roman" w:cs="Times New Roman"/>
            <w:sz w:val="24"/>
            <w:szCs w:val="24"/>
          </w:rPr>
          <w:t>http://www.oiirj.org/oiirj/may-june2017/21.pdf</w:t>
        </w:r>
      </w:hyperlink>
      <w:r w:rsidRPr="00FE4D46">
        <w:rPr>
          <w:rFonts w:ascii="Times New Roman" w:hAnsi="Times New Roman" w:cs="Times New Roman"/>
          <w:sz w:val="24"/>
          <w:szCs w:val="24"/>
        </w:rPr>
        <w:t xml:space="preserve">    </w:t>
      </w:r>
    </w:p>
    <w:p w14:paraId="697C4D44" w14:textId="77777777" w:rsidR="009A36F6" w:rsidRPr="00FE4D46" w:rsidRDefault="009A36F6" w:rsidP="009A36F6">
      <w:pPr>
        <w:ind w:left="360"/>
        <w:jc w:val="both"/>
        <w:rPr>
          <w:rFonts w:ascii="Times New Roman" w:hAnsi="Times New Roman" w:cs="Times New Roman"/>
          <w:b/>
          <w:bCs/>
          <w:sz w:val="24"/>
          <w:szCs w:val="24"/>
        </w:rPr>
      </w:pPr>
      <w:r w:rsidRPr="00FE4D46">
        <w:rPr>
          <w:rFonts w:ascii="Times New Roman" w:hAnsi="Times New Roman" w:cs="Times New Roman"/>
          <w:b/>
          <w:bCs/>
          <w:sz w:val="24"/>
          <w:szCs w:val="24"/>
        </w:rPr>
        <w:t xml:space="preserve">Book chapters </w:t>
      </w:r>
    </w:p>
    <w:p w14:paraId="60AD0929" w14:textId="77777777" w:rsidR="009A36F6" w:rsidRPr="00FE4D46" w:rsidRDefault="009A36F6" w:rsidP="009A36F6">
      <w:pPr>
        <w:pStyle w:val="ListParagraph"/>
        <w:numPr>
          <w:ilvl w:val="0"/>
          <w:numId w:val="2"/>
        </w:numPr>
        <w:shd w:val="clear" w:color="auto" w:fill="FFFFFF"/>
        <w:spacing w:after="0" w:afterAutospacing="1" w:line="240" w:lineRule="auto"/>
        <w:jc w:val="both"/>
        <w:rPr>
          <w:rStyle w:val="Hyperlink"/>
          <w:sz w:val="24"/>
          <w:szCs w:val="24"/>
        </w:rPr>
      </w:pPr>
      <w:r w:rsidRPr="00FE4D46">
        <w:rPr>
          <w:rFonts w:ascii="Times New Roman" w:hAnsi="Times New Roman" w:cs="Times New Roman"/>
          <w:sz w:val="24"/>
          <w:szCs w:val="24"/>
        </w:rPr>
        <w:t xml:space="preserve">Mitra, Piyali </w:t>
      </w:r>
      <w:r w:rsidRPr="00FE4D46">
        <w:rPr>
          <w:rFonts w:ascii="Times New Roman" w:hAnsi="Times New Roman" w:cs="Times New Roman"/>
          <w:b/>
          <w:bCs/>
          <w:sz w:val="24"/>
          <w:szCs w:val="24"/>
        </w:rPr>
        <w:t>2024</w:t>
      </w:r>
      <w:r w:rsidRPr="00FE4D46">
        <w:rPr>
          <w:rFonts w:ascii="Times New Roman" w:hAnsi="Times New Roman" w:cs="Times New Roman"/>
          <w:sz w:val="24"/>
          <w:szCs w:val="24"/>
        </w:rPr>
        <w:t xml:space="preserve">, </w:t>
      </w:r>
      <w:hyperlink r:id="rId19" w:history="1">
        <w:r w:rsidRPr="00FE4D46">
          <w:rPr>
            <w:rStyle w:val="Hyperlink"/>
            <w:rFonts w:ascii="Times New Roman" w:hAnsi="Times New Roman" w:cs="Times New Roman"/>
            <w:sz w:val="24"/>
            <w:szCs w:val="24"/>
          </w:rPr>
          <w:t>Embryo Ethics: Traditional Hindu Perspective</w:t>
        </w:r>
      </w:hyperlink>
      <w:r w:rsidRPr="00FE4D46">
        <w:rPr>
          <w:rFonts w:ascii="Times New Roman" w:hAnsi="Times New Roman" w:cs="Times New Roman"/>
          <w:sz w:val="24"/>
          <w:szCs w:val="24"/>
        </w:rPr>
        <w:t xml:space="preserve"> in </w:t>
      </w:r>
      <w:r w:rsidRPr="00FE4D46">
        <w:rPr>
          <w:rFonts w:ascii="Times New Roman" w:hAnsi="Times New Roman" w:cs="Times New Roman"/>
          <w:b/>
          <w:bCs/>
          <w:sz w:val="24"/>
          <w:szCs w:val="24"/>
        </w:rPr>
        <w:t>The Routledge Companion to Indian Ethics</w:t>
      </w:r>
      <w:r w:rsidRPr="00FE4D46">
        <w:rPr>
          <w:rFonts w:ascii="Times New Roman" w:hAnsi="Times New Roman" w:cs="Times New Roman"/>
          <w:sz w:val="24"/>
          <w:szCs w:val="24"/>
        </w:rPr>
        <w:t xml:space="preserve"> published by Taylor and Francis Group and edited by Purushottama Bilimoria and Amy Rayner  </w:t>
      </w:r>
      <w:r w:rsidRPr="00FE4D46">
        <w:rPr>
          <w:rFonts w:ascii="Times New Roman" w:hAnsi="Times New Roman" w:cs="Times New Roman"/>
          <w:color w:val="333333"/>
          <w:sz w:val="24"/>
          <w:szCs w:val="24"/>
        </w:rPr>
        <w:t xml:space="preserve"> </w:t>
      </w:r>
    </w:p>
    <w:p w14:paraId="69455377"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 xml:space="preserve">Mitra, Piyali </w:t>
      </w:r>
      <w:r w:rsidRPr="00FE4D46">
        <w:rPr>
          <w:rFonts w:ascii="Times New Roman" w:hAnsi="Times New Roman" w:cs="Times New Roman"/>
          <w:b/>
          <w:bCs/>
          <w:sz w:val="24"/>
          <w:szCs w:val="24"/>
        </w:rPr>
        <w:t>2023</w:t>
      </w:r>
      <w:r w:rsidRPr="00FE4D46">
        <w:rPr>
          <w:rFonts w:ascii="Times New Roman" w:hAnsi="Times New Roman" w:cs="Times New Roman"/>
          <w:sz w:val="24"/>
          <w:szCs w:val="24"/>
        </w:rPr>
        <w:t xml:space="preserve">, </w:t>
      </w:r>
      <w:hyperlink r:id="rId20" w:history="1">
        <w:r w:rsidRPr="00FE4D46">
          <w:rPr>
            <w:rStyle w:val="Hyperlink"/>
            <w:rFonts w:ascii="Times New Roman" w:hAnsi="Times New Roman" w:cs="Times New Roman"/>
            <w:sz w:val="24"/>
            <w:szCs w:val="24"/>
          </w:rPr>
          <w:t>Water Symbolism in Hindu Culture</w:t>
        </w:r>
      </w:hyperlink>
      <w:r w:rsidRPr="00FE4D46">
        <w:rPr>
          <w:rFonts w:ascii="Times New Roman" w:hAnsi="Times New Roman" w:cs="Times New Roman"/>
          <w:sz w:val="24"/>
          <w:szCs w:val="24"/>
        </w:rPr>
        <w:t xml:space="preserve"> in </w:t>
      </w:r>
      <w:r w:rsidRPr="00FE4D46">
        <w:rPr>
          <w:rFonts w:ascii="Times New Roman" w:hAnsi="Times New Roman" w:cs="Times New Roman"/>
          <w:b/>
          <w:bCs/>
          <w:sz w:val="24"/>
          <w:szCs w:val="24"/>
        </w:rPr>
        <w:t>Indigenous and Local Water Knowledge, Values and Practices</w:t>
      </w:r>
      <w:r w:rsidRPr="00FE4D46">
        <w:rPr>
          <w:rFonts w:ascii="Times New Roman" w:hAnsi="Times New Roman" w:cs="Times New Roman"/>
          <w:sz w:val="24"/>
          <w:szCs w:val="24"/>
        </w:rPr>
        <w:t xml:space="preserve"> Edited by Basu, M and DasGupta, R. Springer, Singapore, </w:t>
      </w:r>
      <w:r w:rsidRPr="00FE4D46">
        <w:rPr>
          <w:rFonts w:ascii="Times New Roman" w:hAnsi="Times New Roman" w:cs="Times New Roman"/>
          <w:b/>
          <w:bCs/>
          <w:sz w:val="24"/>
          <w:szCs w:val="24"/>
        </w:rPr>
        <w:t>2023</w:t>
      </w:r>
      <w:r w:rsidRPr="00FE4D46">
        <w:rPr>
          <w:rFonts w:ascii="Times New Roman" w:hAnsi="Times New Roman" w:cs="Times New Roman"/>
          <w:sz w:val="24"/>
          <w:szCs w:val="24"/>
        </w:rPr>
        <w:t xml:space="preserve">. </w:t>
      </w:r>
    </w:p>
    <w:p w14:paraId="239FF9D0" w14:textId="77777777" w:rsidR="009A36F6" w:rsidRPr="00FE4D46" w:rsidRDefault="009A36F6" w:rsidP="009A36F6">
      <w:pPr>
        <w:pStyle w:val="ListParagraph"/>
        <w:numPr>
          <w:ilvl w:val="0"/>
          <w:numId w:val="2"/>
        </w:numPr>
        <w:jc w:val="both"/>
        <w:rPr>
          <w:rFonts w:ascii="Times New Roman" w:hAnsi="Times New Roman" w:cs="Times New Roman"/>
          <w:sz w:val="24"/>
          <w:szCs w:val="24"/>
        </w:rPr>
      </w:pPr>
      <w:r w:rsidRPr="00FE4D46">
        <w:rPr>
          <w:rFonts w:ascii="Times New Roman" w:hAnsi="Times New Roman" w:cs="Times New Roman"/>
          <w:sz w:val="24"/>
          <w:szCs w:val="24"/>
        </w:rPr>
        <w:t xml:space="preserve">Mitra, Piyali </w:t>
      </w:r>
      <w:r w:rsidRPr="00FE4D46">
        <w:rPr>
          <w:rFonts w:ascii="Times New Roman" w:hAnsi="Times New Roman" w:cs="Times New Roman"/>
          <w:b/>
          <w:bCs/>
          <w:sz w:val="24"/>
          <w:szCs w:val="24"/>
        </w:rPr>
        <w:t>2022</w:t>
      </w:r>
      <w:r w:rsidRPr="00FE4D46">
        <w:rPr>
          <w:rFonts w:ascii="Times New Roman" w:hAnsi="Times New Roman" w:cs="Times New Roman"/>
          <w:sz w:val="24"/>
          <w:szCs w:val="24"/>
        </w:rPr>
        <w:t xml:space="preserve">, ‘Happiness As Positive Dialogue and Development: An Indo Chinese Consideration’ </w:t>
      </w:r>
      <w:r w:rsidRPr="00FE4D46">
        <w:rPr>
          <w:rFonts w:ascii="Times New Roman" w:hAnsi="Times New Roman" w:cs="Times New Roman"/>
          <w:b/>
          <w:bCs/>
          <w:sz w:val="24"/>
          <w:szCs w:val="24"/>
        </w:rPr>
        <w:t xml:space="preserve">Handbook of Dialogue and Development: India-China-EU </w:t>
      </w:r>
      <w:r w:rsidRPr="00FE4D46">
        <w:rPr>
          <w:rFonts w:ascii="Times New Roman" w:hAnsi="Times New Roman" w:cs="Times New Roman"/>
          <w:sz w:val="24"/>
          <w:szCs w:val="24"/>
        </w:rPr>
        <w:t xml:space="preserve">Edited by Dr. Qichao Wang and Dr. Swati Chakraborty. Published by ABS Books, New Delhi. </w:t>
      </w:r>
    </w:p>
    <w:p w14:paraId="4B3F6486"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 xml:space="preserve">      Conference Proceeding: </w:t>
      </w:r>
    </w:p>
    <w:p w14:paraId="5A0038DA" w14:textId="77777777" w:rsidR="009A36F6" w:rsidRPr="00FE4D46" w:rsidRDefault="009A36F6" w:rsidP="009A36F6">
      <w:pPr>
        <w:pStyle w:val="ListParagraph"/>
        <w:numPr>
          <w:ilvl w:val="0"/>
          <w:numId w:val="2"/>
        </w:numPr>
        <w:jc w:val="both"/>
        <w:rPr>
          <w:rFonts w:ascii="Times New Roman" w:hAnsi="Times New Roman" w:cs="Times New Roman"/>
          <w:b/>
          <w:bCs/>
          <w:sz w:val="24"/>
          <w:szCs w:val="24"/>
        </w:rPr>
      </w:pPr>
      <w:r w:rsidRPr="00FE4D46">
        <w:rPr>
          <w:rFonts w:ascii="Times New Roman" w:hAnsi="Times New Roman" w:cs="Times New Roman"/>
          <w:b/>
          <w:bCs/>
          <w:sz w:val="24"/>
          <w:szCs w:val="24"/>
        </w:rPr>
        <w:t xml:space="preserve">Nandini Sarkar, Piyali Mitra, Sharbani Banerjee 2022, </w:t>
      </w:r>
      <w:r w:rsidRPr="00FE4D46">
        <w:rPr>
          <w:rFonts w:ascii="Times New Roman" w:hAnsi="Times New Roman" w:cs="Times New Roman"/>
          <w:sz w:val="24"/>
          <w:szCs w:val="24"/>
        </w:rPr>
        <w:t>Gender Inequality in Ritualistic Practices</w:t>
      </w:r>
      <w:r w:rsidRPr="00FE4D46">
        <w:rPr>
          <w:rFonts w:ascii="Times New Roman" w:hAnsi="Times New Roman" w:cs="Times New Roman"/>
          <w:b/>
          <w:bCs/>
          <w:sz w:val="24"/>
          <w:szCs w:val="24"/>
        </w:rPr>
        <w:t xml:space="preserve"> ‘Beliefs and Social Custom under Cultural Identity &amp; Ideology-I </w:t>
      </w:r>
      <w:r w:rsidRPr="00FE4D46">
        <w:rPr>
          <w:rFonts w:ascii="Times New Roman" w:hAnsi="Times New Roman" w:cs="Times New Roman"/>
          <w:sz w:val="24"/>
          <w:szCs w:val="24"/>
        </w:rPr>
        <w:t>TMYS Review, Global South Colloquium, University of Victoria, Australia</w:t>
      </w:r>
    </w:p>
    <w:p w14:paraId="5591EAAC" w14:textId="77777777" w:rsidR="009A36F6" w:rsidRPr="00FE4D46" w:rsidRDefault="009A36F6" w:rsidP="009A36F6">
      <w:pPr>
        <w:pStyle w:val="ListParagraph"/>
        <w:ind w:left="928"/>
        <w:jc w:val="both"/>
        <w:rPr>
          <w:rFonts w:ascii="Times New Roman" w:hAnsi="Times New Roman" w:cs="Times New Roman"/>
          <w:b/>
          <w:bCs/>
          <w:sz w:val="24"/>
          <w:szCs w:val="24"/>
        </w:rPr>
      </w:pPr>
      <w:r w:rsidRPr="00FE4D46">
        <w:rPr>
          <w:rFonts w:ascii="Times New Roman" w:hAnsi="Times New Roman" w:cs="Times New Roman"/>
          <w:b/>
          <w:bCs/>
          <w:sz w:val="24"/>
          <w:szCs w:val="24"/>
        </w:rPr>
        <w:t>Blog:</w:t>
      </w:r>
    </w:p>
    <w:p w14:paraId="59E49C67" w14:textId="77777777" w:rsidR="009A36F6" w:rsidRPr="00FE4D46" w:rsidRDefault="009A36F6" w:rsidP="009A36F6">
      <w:pPr>
        <w:pStyle w:val="ListParagraph"/>
        <w:numPr>
          <w:ilvl w:val="0"/>
          <w:numId w:val="2"/>
        </w:numPr>
        <w:jc w:val="both"/>
        <w:rPr>
          <w:rStyle w:val="Hyperlink"/>
          <w:rFonts w:ascii="Times New Roman" w:hAnsi="Times New Roman" w:cs="Times New Roman"/>
          <w:sz w:val="24"/>
          <w:szCs w:val="24"/>
        </w:rPr>
      </w:pPr>
      <w:r w:rsidRPr="00FE4D46">
        <w:rPr>
          <w:rFonts w:ascii="Times New Roman" w:hAnsi="Times New Roman" w:cs="Times New Roman"/>
          <w:sz w:val="24"/>
          <w:szCs w:val="24"/>
        </w:rPr>
        <w:t>Mitra, Piyali 2021: ‘</w:t>
      </w:r>
      <w:hyperlink r:id="rId21" w:history="1">
        <w:r w:rsidRPr="00FE4D46">
          <w:rPr>
            <w:rStyle w:val="Hyperlink"/>
            <w:rFonts w:ascii="Times New Roman" w:hAnsi="Times New Roman" w:cs="Times New Roman"/>
            <w:sz w:val="24"/>
            <w:szCs w:val="24"/>
          </w:rPr>
          <w:t>Why Beautiful Things Move Us to Tears’</w:t>
        </w:r>
      </w:hyperlink>
      <w:r w:rsidRPr="00FE4D46">
        <w:rPr>
          <w:rFonts w:ascii="Times New Roman" w:hAnsi="Times New Roman" w:cs="Times New Roman"/>
          <w:sz w:val="24"/>
          <w:szCs w:val="24"/>
        </w:rPr>
        <w:t xml:space="preserve"> Blog in the House of Ethics, Luxembourg, Europe. </w:t>
      </w:r>
    </w:p>
    <w:p w14:paraId="3251060B" w14:textId="77777777" w:rsidR="009A36F6" w:rsidRPr="00FE4D46" w:rsidRDefault="009A36F6" w:rsidP="009A36F6">
      <w:pPr>
        <w:pStyle w:val="ListParagraph"/>
        <w:numPr>
          <w:ilvl w:val="0"/>
          <w:numId w:val="2"/>
        </w:numPr>
        <w:jc w:val="both"/>
        <w:rPr>
          <w:rFonts w:ascii="Times New Roman" w:hAnsi="Times New Roman" w:cs="Times New Roman"/>
          <w:b/>
          <w:sz w:val="24"/>
          <w:szCs w:val="24"/>
        </w:rPr>
      </w:pPr>
      <w:r w:rsidRPr="00FE4D46">
        <w:rPr>
          <w:rFonts w:ascii="Times New Roman" w:hAnsi="Times New Roman" w:cs="Times New Roman"/>
          <w:sz w:val="24"/>
          <w:szCs w:val="24"/>
        </w:rPr>
        <w:t>Mitra, Piyali 2020: ‘</w:t>
      </w:r>
      <w:hyperlink r:id="rId22" w:history="1">
        <w:r w:rsidRPr="00FE4D46">
          <w:rPr>
            <w:rStyle w:val="Hyperlink"/>
            <w:rFonts w:ascii="Times New Roman" w:hAnsi="Times New Roman" w:cs="Times New Roman"/>
            <w:sz w:val="24"/>
            <w:szCs w:val="24"/>
          </w:rPr>
          <w:t>Religion and COVID-19 in India’</w:t>
        </w:r>
      </w:hyperlink>
      <w:r w:rsidRPr="00FE4D46">
        <w:rPr>
          <w:rFonts w:ascii="Times New Roman" w:hAnsi="Times New Roman" w:cs="Times New Roman"/>
          <w:sz w:val="24"/>
          <w:szCs w:val="24"/>
        </w:rPr>
        <w:t xml:space="preserve"> </w:t>
      </w:r>
      <w:hyperlink r:id="rId23" w:history="1">
        <w:r w:rsidRPr="00FE4D46">
          <w:rPr>
            <w:rStyle w:val="Hyperlink"/>
            <w:rFonts w:ascii="Times New Roman" w:hAnsi="Times New Roman" w:cs="Times New Roman"/>
            <w:b/>
            <w:sz w:val="24"/>
            <w:szCs w:val="24"/>
          </w:rPr>
          <w:t>Woolf Institute Blog</w:t>
        </w:r>
      </w:hyperlink>
      <w:r w:rsidRPr="00FE4D46">
        <w:rPr>
          <w:rFonts w:ascii="Times New Roman" w:hAnsi="Times New Roman" w:cs="Times New Roman"/>
          <w:sz w:val="24"/>
          <w:szCs w:val="24"/>
        </w:rPr>
        <w:t>, Published by: Woolf Institute, University of Cambridge, UK.</w:t>
      </w:r>
    </w:p>
    <w:p w14:paraId="696199AD" w14:textId="77777777" w:rsidR="009A36F6" w:rsidRPr="00FE4D46" w:rsidRDefault="009A36F6" w:rsidP="009A36F6">
      <w:pPr>
        <w:ind w:left="568"/>
        <w:jc w:val="both"/>
        <w:rPr>
          <w:rFonts w:ascii="Times New Roman" w:hAnsi="Times New Roman" w:cs="Times New Roman"/>
          <w:b/>
          <w:sz w:val="24"/>
          <w:szCs w:val="24"/>
        </w:rPr>
      </w:pPr>
      <w:r w:rsidRPr="00FE4D46">
        <w:rPr>
          <w:rFonts w:ascii="Times New Roman" w:hAnsi="Times New Roman" w:cs="Times New Roman"/>
          <w:b/>
          <w:sz w:val="24"/>
          <w:szCs w:val="24"/>
        </w:rPr>
        <w:t xml:space="preserve">Seminar and conference     </w:t>
      </w:r>
    </w:p>
    <w:p w14:paraId="60517F33"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Presented paper entitled “AI: An Answer to Women’s Reproductive Impediments” at the 14</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xml:space="preserve"> Annual Midwestern Medical Humanities Conference organized by the Western Michigan University Medical Humanities, Kalamazoo, Michigan, USA on Friday, October 25</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2024.</w:t>
      </w:r>
    </w:p>
    <w:p w14:paraId="3189C34F"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Invited to do poster presentation entitled “Driesch’s Developmental Biology and The Harmonic-Equipotential System” that was held at the 2024 Philosophy of Biology </w:t>
      </w:r>
      <w:r w:rsidRPr="00FE4D46">
        <w:rPr>
          <w:rFonts w:ascii="Times New Roman" w:hAnsi="Times New Roman" w:cs="Times New Roman"/>
          <w:sz w:val="24"/>
          <w:szCs w:val="24"/>
        </w:rPr>
        <w:lastRenderedPageBreak/>
        <w:t>Among the Mountains (POBAM) that happened from July 17-19, 2024 at the University of Utah in Salt Lake City.</w:t>
      </w:r>
    </w:p>
    <w:p w14:paraId="0D168A3D"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A paper entitled “Cartesian thought to Existentialism in the time of pandemic” has been accepted for oral presentation in the 17</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xml:space="preserve"> World Congress of Bioethics (WCB) and has been presented on 5</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xml:space="preserve"> June, 2024 that started at Doha, Qatar from 2</w:t>
      </w:r>
      <w:r w:rsidRPr="00FE4D46">
        <w:rPr>
          <w:rFonts w:ascii="Times New Roman" w:hAnsi="Times New Roman" w:cs="Times New Roman"/>
          <w:sz w:val="24"/>
          <w:szCs w:val="24"/>
          <w:vertAlign w:val="superscript"/>
        </w:rPr>
        <w:t>nd</w:t>
      </w:r>
      <w:r w:rsidRPr="00FE4D46">
        <w:rPr>
          <w:rFonts w:ascii="Times New Roman" w:hAnsi="Times New Roman" w:cs="Times New Roman"/>
          <w:sz w:val="24"/>
          <w:szCs w:val="24"/>
        </w:rPr>
        <w:t xml:space="preserve"> June, 2024.</w:t>
      </w:r>
    </w:p>
    <w:p w14:paraId="34C20626"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A paper on determinism in theology to genetics has been accepted and presented for short oral presentation in the same 17</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xml:space="preserve"> World Congress of Bioethics, on 4</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xml:space="preserve"> June 2024.</w:t>
      </w:r>
    </w:p>
    <w:p w14:paraId="1272BE4B"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Cs/>
          <w:sz w:val="24"/>
          <w:szCs w:val="24"/>
        </w:rPr>
      </w:pPr>
      <w:r w:rsidRPr="00FE4D46">
        <w:rPr>
          <w:rFonts w:ascii="Times New Roman" w:hAnsi="Times New Roman" w:cs="Times New Roman"/>
          <w:bCs/>
          <w:sz w:val="24"/>
          <w:szCs w:val="24"/>
        </w:rPr>
        <w:t xml:space="preserve">Presented paper as one of the panellists to The Sacred, The Spiritual, &amp; The Religious In Contemporary Global Arts &amp; Societies, the online international conference organized by Nakan Learned Society in partnership with the University of the French Antilles and the University of Mayotte, which was held on December 14, 2023. </w:t>
      </w:r>
    </w:p>
    <w:p w14:paraId="56FAF898"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Cs/>
          <w:sz w:val="24"/>
          <w:szCs w:val="24"/>
        </w:rPr>
      </w:pPr>
      <w:r w:rsidRPr="00FE4D46">
        <w:rPr>
          <w:rFonts w:ascii="Times New Roman" w:hAnsi="Times New Roman" w:cs="Times New Roman"/>
          <w:bCs/>
          <w:sz w:val="24"/>
          <w:szCs w:val="24"/>
        </w:rPr>
        <w:t xml:space="preserve">Presented paper as an invited presenter to the </w:t>
      </w:r>
      <w:hyperlink r:id="rId24" w:history="1">
        <w:r w:rsidRPr="00FE4D46">
          <w:rPr>
            <w:rStyle w:val="Hyperlink"/>
            <w:rFonts w:ascii="Times New Roman" w:hAnsi="Times New Roman" w:cs="Times New Roman"/>
            <w:bCs/>
            <w:sz w:val="24"/>
            <w:szCs w:val="24"/>
          </w:rPr>
          <w:t>Living Together: Environmentalisms and the Good Life</w:t>
        </w:r>
      </w:hyperlink>
      <w:r w:rsidRPr="00FE4D46">
        <w:rPr>
          <w:rFonts w:ascii="Times New Roman" w:hAnsi="Times New Roman" w:cs="Times New Roman"/>
          <w:bCs/>
          <w:sz w:val="24"/>
          <w:szCs w:val="24"/>
        </w:rPr>
        <w:t xml:space="preserve"> Graduate Student Conference on October 7-8, 2023, at the Department of Philosophy &amp; Religion, University of North Texas, in Denton, Texas (USA). </w:t>
      </w:r>
    </w:p>
    <w:p w14:paraId="751FC5A5"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Cs/>
          <w:sz w:val="24"/>
          <w:szCs w:val="24"/>
        </w:rPr>
      </w:pPr>
      <w:r w:rsidRPr="00FE4D46">
        <w:rPr>
          <w:rFonts w:ascii="Times New Roman" w:hAnsi="Times New Roman" w:cs="Times New Roman"/>
          <w:bCs/>
          <w:sz w:val="24"/>
          <w:szCs w:val="24"/>
        </w:rPr>
        <w:t xml:space="preserve">Presented paper in the 2023 Parliament of the World’s Religions in Chicago on August, 2023 </w:t>
      </w:r>
      <w:hyperlink r:id="rId25" w:history="1">
        <w:r w:rsidRPr="00FE4D46">
          <w:rPr>
            <w:rStyle w:val="Hyperlink"/>
            <w:rFonts w:ascii="Times New Roman" w:hAnsi="Times New Roman" w:cs="Times New Roman"/>
            <w:bCs/>
            <w:sz w:val="24"/>
            <w:szCs w:val="24"/>
          </w:rPr>
          <w:t>https://parliamentofreligions.org/programs/understanding-and-transforming-systemic-religious-patriarchy/</w:t>
        </w:r>
      </w:hyperlink>
      <w:r w:rsidRPr="00FE4D46">
        <w:rPr>
          <w:rFonts w:ascii="Times New Roman" w:hAnsi="Times New Roman" w:cs="Times New Roman"/>
          <w:bCs/>
          <w:sz w:val="24"/>
          <w:szCs w:val="24"/>
        </w:rPr>
        <w:t xml:space="preserve"> </w:t>
      </w:r>
    </w:p>
    <w:p w14:paraId="5EEE3065"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Cs/>
          <w:sz w:val="24"/>
          <w:szCs w:val="24"/>
        </w:rPr>
      </w:pPr>
      <w:r w:rsidRPr="00FE4D46">
        <w:rPr>
          <w:rFonts w:ascii="Times New Roman" w:hAnsi="Times New Roman" w:cs="Times New Roman"/>
          <w:bCs/>
          <w:sz w:val="24"/>
          <w:szCs w:val="24"/>
        </w:rPr>
        <w:t>Presented paper in the 16th World Congress of Bioethics, 2022 held at Basel, Switzerland.</w:t>
      </w:r>
    </w:p>
    <w:p w14:paraId="72C36A6E"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
          <w:sz w:val="24"/>
          <w:szCs w:val="24"/>
        </w:rPr>
      </w:pPr>
      <w:r w:rsidRPr="00FE4D46">
        <w:rPr>
          <w:rFonts w:ascii="Times New Roman" w:hAnsi="Times New Roman" w:cs="Times New Roman"/>
          <w:bCs/>
          <w:sz w:val="24"/>
          <w:szCs w:val="24"/>
        </w:rPr>
        <w:t>Have presented paper entitled Ikigai and Indian sense of Well-being in the International Society of East Asian Philosophy, 2021 Conference, Meji Institute of Philosophies, Meji University from December 10-11, 2021</w:t>
      </w:r>
    </w:p>
    <w:p w14:paraId="4DD6F2B3"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
          <w:sz w:val="24"/>
          <w:szCs w:val="24"/>
        </w:rPr>
      </w:pPr>
      <w:r w:rsidRPr="00FE4D46">
        <w:rPr>
          <w:rFonts w:ascii="Times New Roman" w:hAnsi="Times New Roman" w:cs="Times New Roman"/>
          <w:bCs/>
          <w:sz w:val="24"/>
          <w:szCs w:val="24"/>
        </w:rPr>
        <w:t>Have presented paper entitled Religion and Bioethical Analysis in the Conference organised by Society for Christian Bioethicists, and University of Oxford.</w:t>
      </w:r>
    </w:p>
    <w:p w14:paraId="4A2996DE"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b/>
          <w:sz w:val="24"/>
          <w:szCs w:val="24"/>
        </w:rPr>
      </w:pPr>
      <w:r w:rsidRPr="00FE4D46">
        <w:rPr>
          <w:rFonts w:ascii="Times New Roman" w:hAnsi="Times New Roman" w:cs="Times New Roman"/>
          <w:sz w:val="24"/>
          <w:szCs w:val="24"/>
        </w:rPr>
        <w:t xml:space="preserve">Has participated and made more than one presentation in the Annual Seminar entitled </w:t>
      </w:r>
      <w:r w:rsidRPr="00FE4D46">
        <w:rPr>
          <w:rFonts w:ascii="Times New Roman" w:hAnsi="Times New Roman" w:cs="Times New Roman"/>
          <w:b/>
          <w:sz w:val="24"/>
          <w:szCs w:val="24"/>
        </w:rPr>
        <w:t>Nations, Seminar and the Transformation of Boundaries</w:t>
      </w:r>
      <w:r w:rsidRPr="00FE4D46">
        <w:rPr>
          <w:rFonts w:ascii="Times New Roman" w:hAnsi="Times New Roman" w:cs="Times New Roman"/>
          <w:sz w:val="24"/>
          <w:szCs w:val="24"/>
        </w:rPr>
        <w:t xml:space="preserve"> which began on August 16 and continued till September 17, 2021 organized by the Council for Research in Values and Philosophy, Washington DC, USA.</w:t>
      </w:r>
    </w:p>
    <w:p w14:paraId="388D9452"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Has actively participated and made a presentation entitled </w:t>
      </w:r>
      <w:r w:rsidRPr="00FE4D46">
        <w:rPr>
          <w:rFonts w:ascii="Times New Roman" w:hAnsi="Times New Roman" w:cs="Times New Roman"/>
          <w:b/>
          <w:sz w:val="24"/>
          <w:szCs w:val="24"/>
        </w:rPr>
        <w:t>Stigmatization in the wake of COVID-19: Considering a movement from ‘I’ to ‘We’</w:t>
      </w:r>
      <w:r w:rsidRPr="00FE4D46">
        <w:rPr>
          <w:rFonts w:ascii="Times New Roman" w:hAnsi="Times New Roman" w:cs="Times New Roman"/>
          <w:sz w:val="24"/>
          <w:szCs w:val="24"/>
        </w:rPr>
        <w:t xml:space="preserve"> at the The Sixth International Public Health and Bioethics Ambassador Conference held on 25-26 June 2020 organized by Eubios Ethics Institute, American University Sovereign Nations. </w:t>
      </w:r>
    </w:p>
    <w:p w14:paraId="2A7FE72E"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Presented paper entitled </w:t>
      </w:r>
      <w:r w:rsidRPr="00FE4D46">
        <w:rPr>
          <w:rFonts w:ascii="Times New Roman" w:hAnsi="Times New Roman" w:cs="Times New Roman"/>
          <w:b/>
          <w:sz w:val="24"/>
          <w:szCs w:val="24"/>
        </w:rPr>
        <w:t>The Pursuit of Happiness: From the Indian Perspectives</w:t>
      </w:r>
      <w:r w:rsidRPr="00FE4D46">
        <w:rPr>
          <w:rFonts w:ascii="Times New Roman" w:hAnsi="Times New Roman" w:cs="Times New Roman"/>
          <w:sz w:val="24"/>
          <w:szCs w:val="24"/>
        </w:rPr>
        <w:t xml:space="preserve"> in the Residential Seminar Happiness and Good Life: Philosophical Reflections through Cultures organized by Kamala Nehru College, and Department of Philosophy, University of Delhi, India in association with Council for Research on Values and Philosophy, Washington D.C., USA. </w:t>
      </w:r>
    </w:p>
    <w:p w14:paraId="07D49DF1"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Presented paper entitled </w:t>
      </w:r>
      <w:r w:rsidRPr="00FE4D46">
        <w:rPr>
          <w:rFonts w:ascii="Times New Roman" w:hAnsi="Times New Roman" w:cs="Times New Roman"/>
          <w:b/>
          <w:sz w:val="24"/>
          <w:szCs w:val="24"/>
        </w:rPr>
        <w:t>Human Embryonic Moral Status in the Embryo Research Debate</w:t>
      </w:r>
      <w:r w:rsidRPr="00FE4D46">
        <w:rPr>
          <w:rFonts w:ascii="Times New Roman" w:hAnsi="Times New Roman" w:cs="Times New Roman"/>
          <w:sz w:val="24"/>
          <w:szCs w:val="24"/>
        </w:rPr>
        <w:t xml:space="preserve"> from the Indian Religious School of Thoughts in the 20th Asian Bioethics Conference held at Dhaka from 22-24 November, 2019. </w:t>
      </w:r>
    </w:p>
    <w:p w14:paraId="02BBCBF2"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Presented paper entitled </w:t>
      </w:r>
      <w:r w:rsidRPr="00FE4D46">
        <w:rPr>
          <w:rFonts w:ascii="Times New Roman" w:hAnsi="Times New Roman" w:cs="Times New Roman"/>
          <w:b/>
          <w:sz w:val="24"/>
          <w:szCs w:val="24"/>
        </w:rPr>
        <w:t>Jürgen Habermas on genetic intervention and embryo research: Critical reflections</w:t>
      </w:r>
      <w:r w:rsidRPr="00FE4D46">
        <w:rPr>
          <w:rFonts w:ascii="Times New Roman" w:hAnsi="Times New Roman" w:cs="Times New Roman"/>
          <w:sz w:val="24"/>
          <w:szCs w:val="24"/>
        </w:rPr>
        <w:t xml:space="preserve"> at the Postgraduate Bioethics Conference 2019 held at Swansea University, United Kingdom from 9-10 September, 2019 organized by the Institute of Medical Ethics. </w:t>
      </w:r>
    </w:p>
    <w:p w14:paraId="798BA886"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Participated and presented a paper entitled </w:t>
      </w:r>
      <w:r w:rsidRPr="00FE4D46">
        <w:rPr>
          <w:rFonts w:ascii="Times New Roman" w:hAnsi="Times New Roman" w:cs="Times New Roman"/>
          <w:b/>
          <w:sz w:val="24"/>
          <w:szCs w:val="24"/>
        </w:rPr>
        <w:t>Buddhist Ethics and Embryo Experimentation</w:t>
      </w:r>
      <w:r w:rsidRPr="00FE4D46">
        <w:rPr>
          <w:rFonts w:ascii="Times New Roman" w:hAnsi="Times New Roman" w:cs="Times New Roman"/>
          <w:sz w:val="24"/>
          <w:szCs w:val="24"/>
        </w:rPr>
        <w:t xml:space="preserve"> in the 91st Session of Indian Philosophical Congress (February 1114, 2017) held at Sanchi University of Buddhist-Indic Studies, Madhya Pradesh, India. </w:t>
      </w:r>
    </w:p>
    <w:p w14:paraId="7DCD23ED" w14:textId="77777777" w:rsidR="009A36F6" w:rsidRPr="00FE4D46" w:rsidRDefault="009A36F6" w:rsidP="009A36F6">
      <w:pPr>
        <w:pStyle w:val="ListParagraph"/>
        <w:numPr>
          <w:ilvl w:val="0"/>
          <w:numId w:val="3"/>
        </w:numPr>
        <w:spacing w:after="0" w:line="240" w:lineRule="auto"/>
        <w:jc w:val="both"/>
        <w:rPr>
          <w:rFonts w:ascii="Times New Roman" w:hAnsi="Times New Roman" w:cs="Times New Roman"/>
          <w:sz w:val="24"/>
          <w:szCs w:val="24"/>
        </w:rPr>
      </w:pPr>
      <w:r w:rsidRPr="00FE4D46">
        <w:rPr>
          <w:rFonts w:ascii="Times New Roman" w:hAnsi="Times New Roman" w:cs="Times New Roman"/>
          <w:sz w:val="24"/>
          <w:szCs w:val="24"/>
        </w:rPr>
        <w:t xml:space="preserve">Participated and presented a paper entitled </w:t>
      </w:r>
      <w:r w:rsidRPr="00FE4D46">
        <w:rPr>
          <w:rFonts w:ascii="Times New Roman" w:hAnsi="Times New Roman" w:cs="Times New Roman"/>
          <w:b/>
          <w:sz w:val="24"/>
          <w:szCs w:val="24"/>
        </w:rPr>
        <w:t>Jainism and Environmental Ethics</w:t>
      </w:r>
      <w:r w:rsidRPr="00FE4D46">
        <w:rPr>
          <w:rFonts w:ascii="Times New Roman" w:hAnsi="Times New Roman" w:cs="Times New Roman"/>
          <w:sz w:val="24"/>
          <w:szCs w:val="24"/>
        </w:rPr>
        <w:t xml:space="preserve"> in the National Level Research Scholars’ Seminar on Epistemology, Ethics and Religion </w:t>
      </w:r>
      <w:r w:rsidRPr="00FE4D46">
        <w:rPr>
          <w:rFonts w:ascii="Times New Roman" w:hAnsi="Times New Roman" w:cs="Times New Roman"/>
          <w:sz w:val="24"/>
          <w:szCs w:val="24"/>
        </w:rPr>
        <w:lastRenderedPageBreak/>
        <w:t xml:space="preserve">(under UGC-SAP-DRS-Phase-I Program) on February, 2011, 17th, 18th &amp; 19th in the Department of Philosophy, University of Calcutta </w:t>
      </w:r>
    </w:p>
    <w:p w14:paraId="41E8269F" w14:textId="77777777" w:rsidR="009A36F6" w:rsidRPr="00FE4D46" w:rsidRDefault="009A36F6" w:rsidP="009A36F6">
      <w:pPr>
        <w:pStyle w:val="ListParagraph"/>
        <w:spacing w:after="0" w:line="240" w:lineRule="auto"/>
        <w:jc w:val="both"/>
        <w:rPr>
          <w:rFonts w:ascii="Times New Roman" w:hAnsi="Times New Roman" w:cs="Times New Roman"/>
          <w:sz w:val="24"/>
          <w:szCs w:val="24"/>
        </w:rPr>
      </w:pPr>
    </w:p>
    <w:p w14:paraId="021E6E6B"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Webinar Organization</w:t>
      </w:r>
    </w:p>
    <w:p w14:paraId="647EAB60" w14:textId="77777777" w:rsidR="009A36F6" w:rsidRPr="00FE4D46" w:rsidRDefault="009A36F6" w:rsidP="009A36F6">
      <w:pPr>
        <w:pStyle w:val="ListParagraph"/>
        <w:numPr>
          <w:ilvl w:val="0"/>
          <w:numId w:val="4"/>
        </w:numPr>
        <w:jc w:val="both"/>
        <w:rPr>
          <w:rFonts w:ascii="Times New Roman" w:hAnsi="Times New Roman" w:cs="Times New Roman"/>
          <w:sz w:val="24"/>
          <w:szCs w:val="24"/>
        </w:rPr>
      </w:pPr>
      <w:r w:rsidRPr="00FE4D46">
        <w:rPr>
          <w:rFonts w:ascii="Times New Roman" w:hAnsi="Times New Roman" w:cs="Times New Roman"/>
          <w:sz w:val="24"/>
          <w:szCs w:val="24"/>
        </w:rPr>
        <w:t xml:space="preserve">As Secretary and founding Member and Director of the International Centre for Applied Ethics and Public Affairs, ICAEPA, Sheffield UK has </w:t>
      </w:r>
      <w:hyperlink r:id="rId26" w:history="1">
        <w:r w:rsidRPr="00FE4D46">
          <w:rPr>
            <w:rStyle w:val="Hyperlink"/>
            <w:rFonts w:ascii="Times New Roman" w:hAnsi="Times New Roman" w:cs="Times New Roman"/>
            <w:sz w:val="24"/>
            <w:szCs w:val="24"/>
          </w:rPr>
          <w:t>organized and has moderated the webinar on Exploitation in Medical Research: Unveiling the Silence-Why Isn’t the Public Speaking Out</w:t>
        </w:r>
      </w:hyperlink>
      <w:r w:rsidRPr="00FE4D46">
        <w:rPr>
          <w:rFonts w:ascii="Times New Roman" w:hAnsi="Times New Roman" w:cs="Times New Roman"/>
          <w:sz w:val="24"/>
          <w:szCs w:val="24"/>
        </w:rPr>
        <w:t>? held on Nov., 30</w:t>
      </w:r>
      <w:r w:rsidRPr="00FE4D46">
        <w:rPr>
          <w:rFonts w:ascii="Times New Roman" w:hAnsi="Times New Roman" w:cs="Times New Roman"/>
          <w:sz w:val="24"/>
          <w:szCs w:val="24"/>
          <w:vertAlign w:val="superscript"/>
        </w:rPr>
        <w:t>th</w:t>
      </w:r>
      <w:r w:rsidRPr="00FE4D46">
        <w:rPr>
          <w:rFonts w:ascii="Times New Roman" w:hAnsi="Times New Roman" w:cs="Times New Roman"/>
          <w:sz w:val="24"/>
          <w:szCs w:val="24"/>
        </w:rPr>
        <w:t xml:space="preserve">, 2024 </w:t>
      </w:r>
      <w:r w:rsidRPr="00FE4D46">
        <w:rPr>
          <w:rFonts w:ascii="Times New Roman" w:hAnsi="Times New Roman" w:cs="Times New Roman"/>
          <w:b/>
          <w:bCs/>
          <w:sz w:val="24"/>
          <w:szCs w:val="24"/>
        </w:rPr>
        <w:t>Webinar Keynote Presenter</w:t>
      </w:r>
    </w:p>
    <w:p w14:paraId="6A817E08" w14:textId="77777777" w:rsidR="009A36F6" w:rsidRPr="00FE4D46" w:rsidRDefault="009A36F6" w:rsidP="009A36F6">
      <w:pPr>
        <w:pStyle w:val="ListParagraph"/>
        <w:numPr>
          <w:ilvl w:val="0"/>
          <w:numId w:val="4"/>
        </w:numPr>
        <w:jc w:val="both"/>
        <w:rPr>
          <w:rFonts w:ascii="Times New Roman" w:hAnsi="Times New Roman" w:cs="Times New Roman"/>
          <w:sz w:val="24"/>
          <w:szCs w:val="24"/>
        </w:rPr>
      </w:pPr>
      <w:r w:rsidRPr="00FE4D46">
        <w:rPr>
          <w:rFonts w:ascii="Times New Roman" w:hAnsi="Times New Roman" w:cs="Times New Roman"/>
          <w:sz w:val="24"/>
          <w:szCs w:val="24"/>
        </w:rPr>
        <w:t>Presenting Key-note address and part of the webinar entitled “</w:t>
      </w:r>
      <w:hyperlink r:id="rId27" w:history="1">
        <w:r w:rsidRPr="00FE4D46">
          <w:rPr>
            <w:rStyle w:val="Hyperlink"/>
            <w:rFonts w:ascii="Times New Roman" w:hAnsi="Times New Roman" w:cs="Times New Roman"/>
            <w:sz w:val="24"/>
            <w:szCs w:val="24"/>
          </w:rPr>
          <w:t>Tips for Getting Published in Bioethics</w:t>
        </w:r>
      </w:hyperlink>
      <w:r w:rsidRPr="00FE4D46">
        <w:rPr>
          <w:rFonts w:ascii="Times New Roman" w:hAnsi="Times New Roman" w:cs="Times New Roman"/>
          <w:sz w:val="24"/>
          <w:szCs w:val="24"/>
        </w:rPr>
        <w:t>” organized by members of the SEABIO Network (funded by Wellcome Trust Grants) and the Editorial Team of the Asian Bioethics Review held on 21</w:t>
      </w:r>
      <w:r w:rsidRPr="00FE4D46">
        <w:rPr>
          <w:rFonts w:ascii="Times New Roman" w:hAnsi="Times New Roman" w:cs="Times New Roman"/>
          <w:sz w:val="24"/>
          <w:szCs w:val="24"/>
          <w:vertAlign w:val="superscript"/>
        </w:rPr>
        <w:t>st</w:t>
      </w:r>
      <w:r w:rsidRPr="00FE4D46">
        <w:rPr>
          <w:rFonts w:ascii="Times New Roman" w:hAnsi="Times New Roman" w:cs="Times New Roman"/>
          <w:sz w:val="24"/>
          <w:szCs w:val="24"/>
        </w:rPr>
        <w:t xml:space="preserve"> January, 2025. I have been invited to be a panellist and provide expert advice in the capacity of Deputy Editor of Asian Bioethics. </w:t>
      </w:r>
    </w:p>
    <w:p w14:paraId="04CCE8EE" w14:textId="77777777" w:rsidR="009A36F6" w:rsidRPr="00FE4D46" w:rsidRDefault="009A36F6" w:rsidP="009A36F6">
      <w:pPr>
        <w:pStyle w:val="ListParagraph"/>
        <w:numPr>
          <w:ilvl w:val="0"/>
          <w:numId w:val="4"/>
        </w:numPr>
        <w:jc w:val="both"/>
        <w:rPr>
          <w:rFonts w:ascii="Times New Roman" w:hAnsi="Times New Roman" w:cs="Times New Roman"/>
          <w:sz w:val="24"/>
          <w:szCs w:val="24"/>
        </w:rPr>
      </w:pPr>
      <w:r w:rsidRPr="00FE4D46">
        <w:rPr>
          <w:rFonts w:ascii="Times New Roman" w:hAnsi="Times New Roman" w:cs="Times New Roman"/>
          <w:sz w:val="24"/>
          <w:szCs w:val="24"/>
        </w:rPr>
        <w:t xml:space="preserve">Invited to present and be a </w:t>
      </w:r>
      <w:hyperlink r:id="rId28" w:history="1">
        <w:r w:rsidRPr="00FE4D46">
          <w:rPr>
            <w:rStyle w:val="Hyperlink"/>
            <w:rFonts w:ascii="Times New Roman" w:hAnsi="Times New Roman" w:cs="Times New Roman"/>
            <w:sz w:val="24"/>
            <w:szCs w:val="24"/>
          </w:rPr>
          <w:t>key note speaker in the 10</w:t>
        </w:r>
        <w:r w:rsidRPr="00FE4D46">
          <w:rPr>
            <w:rStyle w:val="Hyperlink"/>
            <w:rFonts w:ascii="Times New Roman" w:hAnsi="Times New Roman" w:cs="Times New Roman"/>
            <w:sz w:val="24"/>
            <w:szCs w:val="24"/>
            <w:vertAlign w:val="superscript"/>
          </w:rPr>
          <w:t>th</w:t>
        </w:r>
        <w:r w:rsidRPr="00FE4D46">
          <w:rPr>
            <w:rStyle w:val="Hyperlink"/>
            <w:rFonts w:ascii="Times New Roman" w:hAnsi="Times New Roman" w:cs="Times New Roman"/>
            <w:sz w:val="24"/>
            <w:szCs w:val="24"/>
          </w:rPr>
          <w:t xml:space="preserve"> National Bioethics Conference, 2025</w:t>
        </w:r>
      </w:hyperlink>
      <w:r w:rsidRPr="00FE4D46">
        <w:rPr>
          <w:rFonts w:ascii="Times New Roman" w:hAnsi="Times New Roman" w:cs="Times New Roman"/>
          <w:sz w:val="24"/>
          <w:szCs w:val="24"/>
        </w:rPr>
        <w:t xml:space="preserve"> organized by Forum for Medical Ethics Society and the </w:t>
      </w:r>
      <w:r w:rsidRPr="00FE4D46">
        <w:rPr>
          <w:rFonts w:ascii="Times New Roman" w:hAnsi="Times New Roman" w:cs="Times New Roman"/>
          <w:i/>
          <w:iCs/>
          <w:sz w:val="24"/>
          <w:szCs w:val="24"/>
        </w:rPr>
        <w:t xml:space="preserve">Indian Journal of Medical Ethics. </w:t>
      </w:r>
      <w:r w:rsidRPr="00FE4D46">
        <w:rPr>
          <w:rFonts w:ascii="Times New Roman" w:hAnsi="Times New Roman" w:cs="Times New Roman"/>
          <w:sz w:val="24"/>
          <w:szCs w:val="24"/>
        </w:rPr>
        <w:t xml:space="preserve">This is a webinar on </w:t>
      </w:r>
      <w:r w:rsidRPr="00FE4D46">
        <w:rPr>
          <w:rFonts w:ascii="Times New Roman" w:hAnsi="Times New Roman" w:cs="Times New Roman"/>
          <w:b/>
          <w:bCs/>
          <w:sz w:val="24"/>
          <w:szCs w:val="24"/>
        </w:rPr>
        <w:t>Artificial Intelligence (AI) In Health Care: Ethics, Law and Human Rights Matters</w:t>
      </w:r>
      <w:r w:rsidRPr="00FE4D46">
        <w:rPr>
          <w:rFonts w:ascii="Times New Roman" w:hAnsi="Times New Roman" w:cs="Times New Roman"/>
          <w:sz w:val="24"/>
          <w:szCs w:val="24"/>
        </w:rPr>
        <w:t xml:space="preserve">, which seeks to strengthen bioethics by providing a relevant and critical platform to advance bioethics discourses relating to the introduction of AI in health care; and to help inform praxis—policies, programmes, and guidance towards responsible AI.  </w:t>
      </w:r>
      <w:hyperlink r:id="rId29" w:history="1">
        <w:r w:rsidRPr="00FE4D46">
          <w:rPr>
            <w:rStyle w:val="Hyperlink"/>
            <w:rFonts w:ascii="Times New Roman" w:hAnsi="Times New Roman" w:cs="Times New Roman"/>
            <w:sz w:val="24"/>
            <w:szCs w:val="24"/>
          </w:rPr>
          <w:t>https://ijme.in/nbc-20140321/index.php/nbc-10/index/pages/view/home</w:t>
        </w:r>
      </w:hyperlink>
    </w:p>
    <w:p w14:paraId="441094C7" w14:textId="77777777" w:rsidR="009A36F6" w:rsidRPr="00FE4D46" w:rsidRDefault="009A36F6" w:rsidP="009A36F6">
      <w:pPr>
        <w:pStyle w:val="ListParagraph"/>
        <w:numPr>
          <w:ilvl w:val="0"/>
          <w:numId w:val="4"/>
        </w:numPr>
        <w:jc w:val="both"/>
        <w:rPr>
          <w:rFonts w:ascii="Times New Roman" w:hAnsi="Times New Roman" w:cs="Times New Roman"/>
          <w:sz w:val="24"/>
          <w:szCs w:val="24"/>
        </w:rPr>
      </w:pPr>
      <w:r w:rsidRPr="00FE4D46">
        <w:rPr>
          <w:rFonts w:ascii="Times New Roman" w:hAnsi="Times New Roman" w:cs="Times New Roman"/>
          <w:sz w:val="24"/>
          <w:szCs w:val="24"/>
        </w:rPr>
        <w:t>Invited to be panellist for the second webinar in publishing organised by the Southeast Asia Bioethics Network and Asian Bioethics Review, National University of Singapore, and Welcome Grant in the month of April, 2025.</w:t>
      </w:r>
    </w:p>
    <w:p w14:paraId="4B287779"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 xml:space="preserve">Panel Discussion: </w:t>
      </w:r>
      <w:r w:rsidRPr="00FE4D46">
        <w:rPr>
          <w:rFonts w:ascii="Times New Roman" w:hAnsi="Times New Roman" w:cs="Times New Roman"/>
          <w:sz w:val="24"/>
          <w:szCs w:val="24"/>
        </w:rPr>
        <w:t xml:space="preserve">Participated and delivered talk at Tell Me Your Story Review June 2022 at the Cultural Identity &amp; Ideology-I, Beliefs &amp; Social Customs in collaboration with Global South Colloquium, University of Victoria. The topic of discussion was </w:t>
      </w:r>
      <w:hyperlink r:id="rId30" w:history="1">
        <w:r w:rsidRPr="00FE4D46">
          <w:rPr>
            <w:rStyle w:val="Hyperlink"/>
            <w:rFonts w:ascii="Times New Roman" w:hAnsi="Times New Roman" w:cs="Times New Roman"/>
            <w:sz w:val="24"/>
            <w:szCs w:val="24"/>
          </w:rPr>
          <w:t>Gender Inequality in Ritualistic Practice</w:t>
        </w:r>
      </w:hyperlink>
      <w:r w:rsidRPr="00FE4D46">
        <w:rPr>
          <w:rFonts w:ascii="Times New Roman" w:hAnsi="Times New Roman" w:cs="Times New Roman"/>
          <w:sz w:val="24"/>
          <w:szCs w:val="24"/>
        </w:rPr>
        <w:t>..</w:t>
      </w:r>
    </w:p>
    <w:p w14:paraId="6A7C4D59"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Commentator:</w:t>
      </w:r>
    </w:p>
    <w:p w14:paraId="3DB03ADB"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Invited to comment on the paper entitled “</w:t>
      </w:r>
      <w:hyperlink r:id="rId31" w:history="1">
        <w:r w:rsidRPr="00FE4D46">
          <w:rPr>
            <w:rStyle w:val="Hyperlink"/>
            <w:rFonts w:ascii="Times New Roman" w:hAnsi="Times New Roman" w:cs="Times New Roman"/>
            <w:sz w:val="24"/>
            <w:szCs w:val="24"/>
          </w:rPr>
          <w:t>Revisiting the Last Man and Human Chauvinism</w:t>
        </w:r>
      </w:hyperlink>
      <w:r w:rsidRPr="00FE4D46">
        <w:rPr>
          <w:rFonts w:ascii="Times New Roman" w:hAnsi="Times New Roman" w:cs="Times New Roman"/>
          <w:sz w:val="24"/>
          <w:szCs w:val="24"/>
        </w:rPr>
        <w:t>” presented by Joshua Paschal at the Fall 2023 Meeting at the Prindle Institute for Ethics, DePauw University of the Indiana Philosophical Association held from 1-2</w:t>
      </w:r>
      <w:r w:rsidRPr="00FE4D46">
        <w:rPr>
          <w:rFonts w:ascii="Times New Roman" w:hAnsi="Times New Roman" w:cs="Times New Roman"/>
          <w:sz w:val="24"/>
          <w:szCs w:val="24"/>
          <w:vertAlign w:val="superscript"/>
        </w:rPr>
        <w:t>nd</w:t>
      </w:r>
      <w:r w:rsidRPr="00FE4D46">
        <w:rPr>
          <w:rFonts w:ascii="Times New Roman" w:hAnsi="Times New Roman" w:cs="Times New Roman"/>
          <w:sz w:val="24"/>
          <w:szCs w:val="24"/>
        </w:rPr>
        <w:t xml:space="preserve"> December, 2023.</w:t>
      </w:r>
    </w:p>
    <w:p w14:paraId="2CCEB023" w14:textId="77777777" w:rsidR="009A36F6" w:rsidRPr="00FE4D46" w:rsidRDefault="009A36F6" w:rsidP="009A36F6">
      <w:pPr>
        <w:jc w:val="both"/>
        <w:rPr>
          <w:rFonts w:ascii="Times New Roman" w:hAnsi="Times New Roman" w:cs="Times New Roman"/>
          <w:b/>
          <w:bCs/>
          <w:sz w:val="24"/>
          <w:szCs w:val="24"/>
        </w:rPr>
      </w:pPr>
      <w:r w:rsidRPr="00FE4D46">
        <w:rPr>
          <w:rFonts w:ascii="Times New Roman" w:hAnsi="Times New Roman" w:cs="Times New Roman"/>
          <w:b/>
          <w:bCs/>
          <w:sz w:val="24"/>
          <w:szCs w:val="24"/>
        </w:rPr>
        <w:t>Ranking and citations-</w:t>
      </w:r>
    </w:p>
    <w:p w14:paraId="1047FA9F" w14:textId="77777777" w:rsidR="009A36F6" w:rsidRPr="00FE4D46" w:rsidRDefault="009A36F6" w:rsidP="009A36F6">
      <w:pPr>
        <w:jc w:val="both"/>
        <w:rPr>
          <w:rFonts w:ascii="Times New Roman" w:hAnsi="Times New Roman" w:cs="Times New Roman"/>
          <w:sz w:val="24"/>
          <w:szCs w:val="24"/>
        </w:rPr>
      </w:pPr>
      <w:hyperlink r:id="rId32" w:history="1">
        <w:r w:rsidRPr="00FE4D46">
          <w:rPr>
            <w:rStyle w:val="Hyperlink"/>
            <w:rFonts w:ascii="Times New Roman" w:hAnsi="Times New Roman" w:cs="Times New Roman"/>
            <w:sz w:val="24"/>
            <w:szCs w:val="24"/>
          </w:rPr>
          <w:t>Google Scholar Citation</w:t>
        </w:r>
      </w:hyperlink>
      <w:r w:rsidRPr="00FE4D46">
        <w:rPr>
          <w:rFonts w:ascii="Times New Roman" w:hAnsi="Times New Roman" w:cs="Times New Roman"/>
          <w:sz w:val="24"/>
          <w:szCs w:val="24"/>
        </w:rPr>
        <w:t xml:space="preserve">: </w:t>
      </w:r>
      <w:r>
        <w:rPr>
          <w:rFonts w:ascii="Times New Roman" w:hAnsi="Times New Roman" w:cs="Times New Roman"/>
          <w:sz w:val="24"/>
          <w:szCs w:val="24"/>
        </w:rPr>
        <w:t>76</w:t>
      </w:r>
    </w:p>
    <w:p w14:paraId="34665950" w14:textId="77777777" w:rsidR="009A36F6" w:rsidRPr="00FE4D46" w:rsidRDefault="009A36F6" w:rsidP="009A36F6">
      <w:pPr>
        <w:jc w:val="both"/>
        <w:rPr>
          <w:rFonts w:ascii="Times New Roman" w:hAnsi="Times New Roman" w:cs="Times New Roman"/>
          <w:sz w:val="24"/>
          <w:szCs w:val="24"/>
        </w:rPr>
      </w:pPr>
      <w:hyperlink r:id="rId33" w:history="1">
        <w:r w:rsidRPr="00FE4D46">
          <w:rPr>
            <w:rStyle w:val="Hyperlink"/>
            <w:rFonts w:ascii="Times New Roman" w:hAnsi="Times New Roman" w:cs="Times New Roman"/>
            <w:sz w:val="24"/>
            <w:szCs w:val="24"/>
          </w:rPr>
          <w:t>AD Scientific Index 2025: ID no. 5462176</w:t>
        </w:r>
      </w:hyperlink>
      <w:r w:rsidRPr="00FE4D46">
        <w:rPr>
          <w:rFonts w:ascii="Times New Roman" w:hAnsi="Times New Roman" w:cs="Times New Roman"/>
          <w:sz w:val="24"/>
          <w:szCs w:val="24"/>
        </w:rPr>
        <w:t xml:space="preserve"> (World Scientist and University Ranking) </w:t>
      </w:r>
    </w:p>
    <w:p w14:paraId="557D2AB4" w14:textId="77777777" w:rsidR="009A36F6" w:rsidRPr="00FE4D46" w:rsidRDefault="009A36F6" w:rsidP="009A36F6">
      <w:pPr>
        <w:jc w:val="both"/>
        <w:rPr>
          <w:rFonts w:ascii="Times New Roman" w:hAnsi="Times New Roman" w:cs="Times New Roman"/>
          <w:sz w:val="24"/>
          <w:szCs w:val="24"/>
        </w:rPr>
      </w:pPr>
      <w:r w:rsidRPr="00FE4D46">
        <w:rPr>
          <w:rFonts w:ascii="Times New Roman" w:hAnsi="Times New Roman" w:cs="Times New Roman"/>
          <w:sz w:val="24"/>
          <w:szCs w:val="24"/>
        </w:rPr>
        <w:t>Rank (in subject Philosophy): University of Calcutta: #1, In India: #59, In Asia: #575, In World: #5861</w:t>
      </w:r>
    </w:p>
    <w:p w14:paraId="3DDC10A9" w14:textId="77777777" w:rsidR="009A36F6" w:rsidRDefault="009A36F6" w:rsidP="009A36F6">
      <w:pPr>
        <w:jc w:val="both"/>
        <w:rPr>
          <w:rFonts w:ascii="Times New Roman" w:hAnsi="Times New Roman" w:cs="Times New Roman"/>
          <w:sz w:val="24"/>
          <w:szCs w:val="24"/>
        </w:rPr>
      </w:pPr>
      <w:hyperlink r:id="rId34" w:history="1">
        <w:r w:rsidRPr="00FE4D46">
          <w:rPr>
            <w:rStyle w:val="Hyperlink"/>
            <w:rFonts w:ascii="Times New Roman" w:hAnsi="Times New Roman" w:cs="Times New Roman"/>
            <w:sz w:val="24"/>
            <w:szCs w:val="24"/>
          </w:rPr>
          <w:t>ResearchGate Citation</w:t>
        </w:r>
      </w:hyperlink>
      <w:r w:rsidRPr="00FE4D46">
        <w:rPr>
          <w:rFonts w:ascii="Times New Roman" w:hAnsi="Times New Roman" w:cs="Times New Roman"/>
          <w:sz w:val="24"/>
          <w:szCs w:val="24"/>
        </w:rPr>
        <w:t xml:space="preserve">: 47  </w:t>
      </w:r>
    </w:p>
    <w:p w14:paraId="181E5F92" w14:textId="77777777" w:rsidR="00640BF1" w:rsidRPr="009A36F6" w:rsidRDefault="00640BF1" w:rsidP="009A36F6">
      <w:pPr>
        <w:jc w:val="both"/>
        <w:rPr>
          <w:rFonts w:ascii="Times New Roman" w:hAnsi="Times New Roman" w:cs="Times New Roman"/>
        </w:rPr>
      </w:pPr>
    </w:p>
    <w:sectPr w:rsidR="00640BF1" w:rsidRPr="009A3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A7C"/>
    <w:multiLevelType w:val="hybridMultilevel"/>
    <w:tmpl w:val="C83E780C"/>
    <w:lvl w:ilvl="0" w:tplc="D1CC16FE">
      <w:start w:val="1"/>
      <w:numFmt w:val="decimal"/>
      <w:lvlText w:val="%1)"/>
      <w:lvlJc w:val="left"/>
      <w:pPr>
        <w:ind w:left="928"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696CFF"/>
    <w:multiLevelType w:val="hybridMultilevel"/>
    <w:tmpl w:val="AE6A9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502A6A"/>
    <w:multiLevelType w:val="hybridMultilevel"/>
    <w:tmpl w:val="9422793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6459D2"/>
    <w:multiLevelType w:val="hybridMultilevel"/>
    <w:tmpl w:val="35DCAA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8103987">
    <w:abstractNumId w:val="3"/>
  </w:num>
  <w:num w:numId="2" w16cid:durableId="222763973">
    <w:abstractNumId w:val="0"/>
  </w:num>
  <w:num w:numId="3" w16cid:durableId="1715226977">
    <w:abstractNumId w:val="2"/>
  </w:num>
  <w:num w:numId="4" w16cid:durableId="56198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0A"/>
    <w:rsid w:val="00406F0F"/>
    <w:rsid w:val="0044580A"/>
    <w:rsid w:val="00640BF1"/>
    <w:rsid w:val="009A36F6"/>
    <w:rsid w:val="00B950BA"/>
    <w:rsid w:val="00E408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072D"/>
  <w15:chartTrackingRefBased/>
  <w15:docId w15:val="{FF9F4866-1A6F-4B88-B3C0-5B4E3B36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F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45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80A"/>
    <w:rPr>
      <w:rFonts w:eastAsiaTheme="majorEastAsia" w:cstheme="majorBidi"/>
      <w:color w:val="272727" w:themeColor="text1" w:themeTint="D8"/>
    </w:rPr>
  </w:style>
  <w:style w:type="paragraph" w:styleId="Title">
    <w:name w:val="Title"/>
    <w:basedOn w:val="Normal"/>
    <w:next w:val="Normal"/>
    <w:link w:val="TitleChar"/>
    <w:uiPriority w:val="10"/>
    <w:qFormat/>
    <w:rsid w:val="00445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80A"/>
    <w:pPr>
      <w:spacing w:before="160"/>
      <w:jc w:val="center"/>
    </w:pPr>
    <w:rPr>
      <w:i/>
      <w:iCs/>
      <w:color w:val="404040" w:themeColor="text1" w:themeTint="BF"/>
    </w:rPr>
  </w:style>
  <w:style w:type="character" w:customStyle="1" w:styleId="QuoteChar">
    <w:name w:val="Quote Char"/>
    <w:basedOn w:val="DefaultParagraphFont"/>
    <w:link w:val="Quote"/>
    <w:uiPriority w:val="29"/>
    <w:rsid w:val="0044580A"/>
    <w:rPr>
      <w:i/>
      <w:iCs/>
      <w:color w:val="404040" w:themeColor="text1" w:themeTint="BF"/>
    </w:rPr>
  </w:style>
  <w:style w:type="paragraph" w:styleId="ListParagraph">
    <w:name w:val="List Paragraph"/>
    <w:basedOn w:val="Normal"/>
    <w:uiPriority w:val="34"/>
    <w:qFormat/>
    <w:rsid w:val="0044580A"/>
    <w:pPr>
      <w:ind w:left="720"/>
      <w:contextualSpacing/>
    </w:pPr>
  </w:style>
  <w:style w:type="character" w:styleId="IntenseEmphasis">
    <w:name w:val="Intense Emphasis"/>
    <w:basedOn w:val="DefaultParagraphFont"/>
    <w:uiPriority w:val="21"/>
    <w:qFormat/>
    <w:rsid w:val="0044580A"/>
    <w:rPr>
      <w:i/>
      <w:iCs/>
      <w:color w:val="2F5496" w:themeColor="accent1" w:themeShade="BF"/>
    </w:rPr>
  </w:style>
  <w:style w:type="paragraph" w:styleId="IntenseQuote">
    <w:name w:val="Intense Quote"/>
    <w:basedOn w:val="Normal"/>
    <w:next w:val="Normal"/>
    <w:link w:val="IntenseQuoteChar"/>
    <w:uiPriority w:val="30"/>
    <w:qFormat/>
    <w:rsid w:val="00445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80A"/>
    <w:rPr>
      <w:i/>
      <w:iCs/>
      <w:color w:val="2F5496" w:themeColor="accent1" w:themeShade="BF"/>
    </w:rPr>
  </w:style>
  <w:style w:type="character" w:styleId="IntenseReference">
    <w:name w:val="Intense Reference"/>
    <w:basedOn w:val="DefaultParagraphFont"/>
    <w:uiPriority w:val="32"/>
    <w:qFormat/>
    <w:rsid w:val="0044580A"/>
    <w:rPr>
      <w:b/>
      <w:bCs/>
      <w:smallCaps/>
      <w:color w:val="2F5496" w:themeColor="accent1" w:themeShade="BF"/>
      <w:spacing w:val="5"/>
    </w:rPr>
  </w:style>
  <w:style w:type="character" w:styleId="Hyperlink">
    <w:name w:val="Hyperlink"/>
    <w:basedOn w:val="DefaultParagraphFont"/>
    <w:uiPriority w:val="99"/>
    <w:unhideWhenUsed/>
    <w:rsid w:val="009A36F6"/>
    <w:rPr>
      <w:color w:val="0563C1" w:themeColor="hyperlink"/>
      <w:u w:val="single"/>
    </w:rPr>
  </w:style>
  <w:style w:type="character" w:customStyle="1" w:styleId="authorname">
    <w:name w:val="authorname"/>
    <w:basedOn w:val="DefaultParagraphFont"/>
    <w:rsid w:val="009A36F6"/>
  </w:style>
  <w:style w:type="character" w:customStyle="1" w:styleId="separator">
    <w:name w:val="separator"/>
    <w:basedOn w:val="DefaultParagraphFont"/>
    <w:rsid w:val="009A36F6"/>
  </w:style>
  <w:style w:type="character" w:customStyle="1" w:styleId="Date1">
    <w:name w:val="Date1"/>
    <w:basedOn w:val="DefaultParagraphFont"/>
    <w:rsid w:val="009A36F6"/>
  </w:style>
  <w:style w:type="character" w:customStyle="1" w:styleId="arttitle">
    <w:name w:val="art_title"/>
    <w:basedOn w:val="DefaultParagraphFont"/>
    <w:rsid w:val="009A36F6"/>
  </w:style>
  <w:style w:type="character" w:customStyle="1" w:styleId="serialtitle">
    <w:name w:val="serial_title"/>
    <w:basedOn w:val="DefaultParagraphFont"/>
    <w:rsid w:val="009A36F6"/>
  </w:style>
  <w:style w:type="character" w:customStyle="1" w:styleId="volumeissue">
    <w:name w:val="volume_issue"/>
    <w:basedOn w:val="DefaultParagraphFont"/>
    <w:rsid w:val="009A36F6"/>
  </w:style>
  <w:style w:type="character" w:customStyle="1" w:styleId="pagerange">
    <w:name w:val="page_range"/>
    <w:basedOn w:val="DefaultParagraphFont"/>
    <w:rsid w:val="009A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0943-020-01018-3" TargetMode="External"/><Relationship Id="rId18" Type="http://schemas.openxmlformats.org/officeDocument/2006/relationships/hyperlink" Target="http://www.oiirj.org/oiirj/may-june2017/21.pdf" TargetMode="External"/><Relationship Id="rId26" Type="http://schemas.openxmlformats.org/officeDocument/2006/relationships/hyperlink" Target="https://icaepa.org/unveiling-exploitation-in-medical-research-insights-from-icaepas-groundbreaking-webinar/" TargetMode="External"/><Relationship Id="rId3" Type="http://schemas.openxmlformats.org/officeDocument/2006/relationships/settings" Target="settings.xml"/><Relationship Id="rId21" Type="http://schemas.openxmlformats.org/officeDocument/2006/relationships/hyperlink" Target="https://www.houseofethics.lu/2021/07/19/why-beautyful-things-move-us-to-tears/" TargetMode="External"/><Relationship Id="rId34" Type="http://schemas.openxmlformats.org/officeDocument/2006/relationships/hyperlink" Target="https://www.researchgate.net/profile/Piyali-Mitra" TargetMode="External"/><Relationship Id="rId7" Type="http://schemas.openxmlformats.org/officeDocument/2006/relationships/hyperlink" Target="https://shodhganga.inflibnet.ac.in/handle/10603/650173" TargetMode="External"/><Relationship Id="rId12" Type="http://schemas.openxmlformats.org/officeDocument/2006/relationships/hyperlink" Target="https://bjbio.bioethics.org.bd/index.php/BJBio/article/view/13" TargetMode="External"/><Relationship Id="rId17" Type="http://schemas.openxmlformats.org/officeDocument/2006/relationships/hyperlink" Target="https://doi.org/10.22492/ijerp.3.2.01" TargetMode="External"/><Relationship Id="rId25" Type="http://schemas.openxmlformats.org/officeDocument/2006/relationships/hyperlink" Target="https://parliamentofreligions.org/programs/understanding-and-transforming-systemic-religious-patriarchy/" TargetMode="External"/><Relationship Id="rId33" Type="http://schemas.openxmlformats.org/officeDocument/2006/relationships/hyperlink" Target="https://www.adscientificindex.com/scientist/piyali-mitra/5462176" TargetMode="External"/><Relationship Id="rId2" Type="http://schemas.openxmlformats.org/officeDocument/2006/relationships/styles" Target="styles.xml"/><Relationship Id="rId16" Type="http://schemas.openxmlformats.org/officeDocument/2006/relationships/hyperlink" Target="https://doi.org/10.20529/IJME.2018.031" TargetMode="External"/><Relationship Id="rId20" Type="http://schemas.openxmlformats.org/officeDocument/2006/relationships/hyperlink" Target="https://link.springer.com/chapter/10.1007/978-981-19-9406-7_3" TargetMode="External"/><Relationship Id="rId29" Type="http://schemas.openxmlformats.org/officeDocument/2006/relationships/hyperlink" Target="https://ijme.in/nbc-20140321/index.php/nbc-10/index/pages/view/home" TargetMode="External"/><Relationship Id="rId1" Type="http://schemas.openxmlformats.org/officeDocument/2006/relationships/numbering" Target="numbering.xml"/><Relationship Id="rId6" Type="http://schemas.openxmlformats.org/officeDocument/2006/relationships/hyperlink" Target="https://seabioethics.com/" TargetMode="External"/><Relationship Id="rId11" Type="http://schemas.openxmlformats.org/officeDocument/2006/relationships/hyperlink" Target="https://www.researchgate.net/publication/370204306_Ethics_of_Freedom_Comparing_Locke_Sartre_and_Gandhi" TargetMode="External"/><Relationship Id="rId24" Type="http://schemas.openxmlformats.org/officeDocument/2006/relationships/hyperlink" Target="https://livingtogether2023.wixsite.com/conference" TargetMode="External"/><Relationship Id="rId32" Type="http://schemas.openxmlformats.org/officeDocument/2006/relationships/hyperlink" Target="https://scholar.google.com/citations?user=kzl_duEAAAAJ" TargetMode="External"/><Relationship Id="rId5" Type="http://schemas.openxmlformats.org/officeDocument/2006/relationships/hyperlink" Target="https://seabioethics.com/mentoring-programme-2025/" TargetMode="External"/><Relationship Id="rId15" Type="http://schemas.openxmlformats.org/officeDocument/2006/relationships/hyperlink" Target="https://doi.org/10.1007/s42240-018-0019-z" TargetMode="External"/><Relationship Id="rId23" Type="http://schemas.openxmlformats.org/officeDocument/2006/relationships/hyperlink" Target="https://www.woolf.cam.ac.uk/blog/woolfwatch-week-9" TargetMode="External"/><Relationship Id="rId28" Type="http://schemas.openxmlformats.org/officeDocument/2006/relationships/hyperlink" Target="https://ijme.in/nbc-20140321/index.php/nbc-10/index/pages/view/program" TargetMode="External"/><Relationship Id="rId36" Type="http://schemas.openxmlformats.org/officeDocument/2006/relationships/theme" Target="theme/theme1.xml"/><Relationship Id="rId10" Type="http://schemas.openxmlformats.org/officeDocument/2006/relationships/hyperlink" Target="https://www.tandfonline.com/doi/full/10.1080/15265161.2023.2278570" TargetMode="External"/><Relationship Id="rId19" Type="http://schemas.openxmlformats.org/officeDocument/2006/relationships/hyperlink" Target="https://www.taylorfrancis.com/chapters/edit/10.4324/9781032638478-9/embryo-ethics-piyali-mitra" TargetMode="External"/><Relationship Id="rId31" Type="http://schemas.openxmlformats.org/officeDocument/2006/relationships/hyperlink" Target="https://ipa.hanover.edu/docs/2023FallProgram.pdf" TargetMode="External"/><Relationship Id="rId4" Type="http://schemas.openxmlformats.org/officeDocument/2006/relationships/webSettings" Target="webSettings.xml"/><Relationship Id="rId9" Type="http://schemas.openxmlformats.org/officeDocument/2006/relationships/hyperlink" Target="https://www.crvp.org/seminars/2021/2021-participants.html" TargetMode="External"/><Relationship Id="rId14" Type="http://schemas.openxmlformats.org/officeDocument/2006/relationships/hyperlink" Target="https://link.springer.com/article/10.1007/s40961-018-0158-6" TargetMode="External"/><Relationship Id="rId22" Type="http://schemas.openxmlformats.org/officeDocument/2006/relationships/hyperlink" Target="https://www.woolf.cam.ac.uk/blog/religion-and-covid-19-in-india" TargetMode="External"/><Relationship Id="rId27" Type="http://schemas.openxmlformats.org/officeDocument/2006/relationships/hyperlink" Target="https://seabioethics.com/top-tips-for-getting-published-in-bioethics-series-2-0/" TargetMode="External"/><Relationship Id="rId30" Type="http://schemas.openxmlformats.org/officeDocument/2006/relationships/hyperlink" Target="https://www.tellmeyourstory.biz/newentries/archive-beliefs-and-social-customs" TargetMode="External"/><Relationship Id="rId35" Type="http://schemas.openxmlformats.org/officeDocument/2006/relationships/fontTable" Target="fontTable.xml"/><Relationship Id="rId8" Type="http://schemas.openxmlformats.org/officeDocument/2006/relationships/hyperlink" Target="https://www.cai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2406</Words>
  <Characters>13717</Characters>
  <Application>Microsoft Office Word</Application>
  <DocSecurity>0</DocSecurity>
  <Lines>114</Lines>
  <Paragraphs>32</Paragraphs>
  <ScaleCrop>false</ScaleCrop>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Piyali Mitra</dc:creator>
  <cp:keywords/>
  <dc:description/>
  <cp:lastModifiedBy>Piyali Mitra</cp:lastModifiedBy>
  <cp:revision>2</cp:revision>
  <dcterms:created xsi:type="dcterms:W3CDTF">2026-01-03T23:32:00Z</dcterms:created>
  <dcterms:modified xsi:type="dcterms:W3CDTF">2026-01-03T23:32:00Z</dcterms:modified>
</cp:coreProperties>
</file>